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0478" w14:textId="77777777" w:rsidR="009005DF" w:rsidRPr="00C575D1" w:rsidRDefault="00FA7BAE">
      <w:pPr>
        <w:pStyle w:val="a3"/>
        <w:spacing w:before="77"/>
        <w:ind w:left="2010" w:right="2015" w:firstLine="0"/>
        <w:jc w:val="center"/>
        <w:rPr>
          <w:b/>
          <w:bCs/>
        </w:rPr>
      </w:pPr>
      <w:r w:rsidRPr="00C575D1">
        <w:rPr>
          <w:b/>
          <w:bCs/>
        </w:rPr>
        <w:t>ДОГОВОР-ОФЕРТА</w:t>
      </w:r>
    </w:p>
    <w:p w14:paraId="6B8A0479" w14:textId="77777777" w:rsidR="009005DF" w:rsidRPr="00C575D1" w:rsidRDefault="00FA7BAE">
      <w:pPr>
        <w:pStyle w:val="a3"/>
        <w:spacing w:before="52"/>
        <w:ind w:left="2013" w:right="2015" w:firstLine="0"/>
        <w:jc w:val="center"/>
        <w:rPr>
          <w:b/>
          <w:bCs/>
        </w:rPr>
      </w:pPr>
      <w:r w:rsidRPr="00C575D1">
        <w:rPr>
          <w:b/>
          <w:bCs/>
        </w:rPr>
        <w:t>НА</w:t>
      </w:r>
      <w:r w:rsidRPr="00C575D1">
        <w:rPr>
          <w:b/>
          <w:bCs/>
          <w:spacing w:val="-4"/>
        </w:rPr>
        <w:t xml:space="preserve"> </w:t>
      </w:r>
      <w:r w:rsidRPr="00C575D1">
        <w:rPr>
          <w:b/>
          <w:bCs/>
        </w:rPr>
        <w:t>ОКАЗАНИЕ</w:t>
      </w:r>
      <w:r w:rsidRPr="00C575D1">
        <w:rPr>
          <w:b/>
          <w:bCs/>
          <w:spacing w:val="-2"/>
        </w:rPr>
        <w:t xml:space="preserve"> </w:t>
      </w:r>
      <w:r w:rsidRPr="00C575D1">
        <w:rPr>
          <w:b/>
          <w:bCs/>
        </w:rPr>
        <w:t>ГОСТИНИЧНЫХ</w:t>
      </w:r>
      <w:r w:rsidRPr="00C575D1">
        <w:rPr>
          <w:b/>
          <w:bCs/>
          <w:spacing w:val="-2"/>
        </w:rPr>
        <w:t xml:space="preserve"> </w:t>
      </w:r>
      <w:r w:rsidRPr="00C575D1">
        <w:rPr>
          <w:b/>
          <w:bCs/>
        </w:rPr>
        <w:t>УСЛУГ</w:t>
      </w:r>
    </w:p>
    <w:p w14:paraId="6B8A047A" w14:textId="38220FA7" w:rsidR="009005DF" w:rsidRPr="00C575D1" w:rsidRDefault="00FA7BAE">
      <w:pPr>
        <w:pStyle w:val="a3"/>
        <w:spacing w:before="49"/>
        <w:ind w:left="2013" w:right="2015" w:firstLine="0"/>
        <w:jc w:val="center"/>
        <w:rPr>
          <w:b/>
          <w:bCs/>
        </w:rPr>
      </w:pPr>
      <w:r w:rsidRPr="00C575D1">
        <w:rPr>
          <w:b/>
          <w:bCs/>
        </w:rPr>
        <w:t>В</w:t>
      </w:r>
      <w:r w:rsidRPr="00C575D1">
        <w:rPr>
          <w:b/>
          <w:bCs/>
          <w:spacing w:val="-3"/>
        </w:rPr>
        <w:t xml:space="preserve"> </w:t>
      </w:r>
      <w:r w:rsidRPr="00C575D1">
        <w:rPr>
          <w:b/>
          <w:bCs/>
        </w:rPr>
        <w:t>ОТЕЛЕ</w:t>
      </w:r>
      <w:r w:rsidRPr="00C575D1">
        <w:rPr>
          <w:b/>
          <w:bCs/>
          <w:spacing w:val="-1"/>
        </w:rPr>
        <w:t xml:space="preserve"> </w:t>
      </w:r>
      <w:r w:rsidRPr="00C575D1">
        <w:rPr>
          <w:b/>
          <w:bCs/>
        </w:rPr>
        <w:t>«</w:t>
      </w:r>
      <w:r w:rsidR="00C336C8" w:rsidRPr="00C575D1">
        <w:rPr>
          <w:b/>
          <w:bCs/>
        </w:rPr>
        <w:t>ФОРЕСТ</w:t>
      </w:r>
      <w:r w:rsidRPr="00C575D1">
        <w:rPr>
          <w:b/>
          <w:bCs/>
        </w:rPr>
        <w:t>»</w:t>
      </w:r>
      <w:r w:rsidRPr="00C575D1">
        <w:rPr>
          <w:b/>
          <w:bCs/>
          <w:spacing w:val="-4"/>
        </w:rPr>
        <w:t xml:space="preserve"> </w:t>
      </w:r>
    </w:p>
    <w:p w14:paraId="6B8A047B" w14:textId="77777777" w:rsidR="009005DF" w:rsidRDefault="009005DF">
      <w:pPr>
        <w:pStyle w:val="a3"/>
        <w:ind w:left="0" w:firstLine="0"/>
        <w:jc w:val="left"/>
        <w:rPr>
          <w:sz w:val="24"/>
        </w:rPr>
      </w:pPr>
    </w:p>
    <w:p w14:paraId="6B8A047C" w14:textId="77777777" w:rsidR="009005DF" w:rsidRDefault="009005DF">
      <w:pPr>
        <w:pStyle w:val="a3"/>
        <w:spacing w:before="11"/>
        <w:ind w:left="0" w:firstLine="0"/>
        <w:jc w:val="left"/>
        <w:rPr>
          <w:sz w:val="18"/>
        </w:rPr>
      </w:pPr>
    </w:p>
    <w:p w14:paraId="6B8A047D" w14:textId="153FA423" w:rsidR="009005DF" w:rsidRDefault="00DE3C1D">
      <w:pPr>
        <w:pStyle w:val="a3"/>
        <w:tabs>
          <w:tab w:val="left" w:pos="7182"/>
        </w:tabs>
        <w:ind w:firstLine="0"/>
      </w:pPr>
      <w:r>
        <w:t xml:space="preserve">Калужская область </w:t>
      </w:r>
      <w:r w:rsidR="00FA7BAE">
        <w:t xml:space="preserve">г. </w:t>
      </w:r>
      <w:r w:rsidR="00C336C8">
        <w:t>Малоя</w:t>
      </w:r>
      <w:r>
        <w:t xml:space="preserve">рославец </w:t>
      </w:r>
      <w:r w:rsidR="00FA7BAE">
        <w:tab/>
      </w:r>
      <w:r w:rsidR="00C575D1">
        <w:t xml:space="preserve">        </w:t>
      </w:r>
      <w:proofErr w:type="gramStart"/>
      <w:r w:rsidR="00C575D1">
        <w:t xml:space="preserve">  </w:t>
      </w:r>
      <w:r w:rsidR="00FA7BAE">
        <w:t xml:space="preserve"> </w:t>
      </w:r>
      <w:r w:rsidR="00FA7BAE">
        <w:t>«</w:t>
      </w:r>
      <w:proofErr w:type="gramEnd"/>
      <w:r>
        <w:t>01</w:t>
      </w:r>
      <w:r w:rsidR="00FA7BAE">
        <w:t>»</w:t>
      </w:r>
      <w:r w:rsidR="00FA7BAE">
        <w:rPr>
          <w:spacing w:val="-5"/>
        </w:rPr>
        <w:t xml:space="preserve"> </w:t>
      </w:r>
      <w:r>
        <w:t>июля</w:t>
      </w:r>
      <w:r w:rsidR="00FA7BAE">
        <w:rPr>
          <w:spacing w:val="2"/>
        </w:rPr>
        <w:t xml:space="preserve"> </w:t>
      </w:r>
      <w:r w:rsidR="00FA7BAE">
        <w:t>2023</w:t>
      </w:r>
      <w:r w:rsidR="00FA7BAE">
        <w:rPr>
          <w:spacing w:val="1"/>
        </w:rPr>
        <w:t xml:space="preserve"> </w:t>
      </w:r>
      <w:r w:rsidR="00FA7BAE">
        <w:t>г.</w:t>
      </w:r>
    </w:p>
    <w:p w14:paraId="6B8A047E" w14:textId="68E1E675" w:rsidR="009005DF" w:rsidRDefault="00FA7BAE">
      <w:pPr>
        <w:pStyle w:val="a3"/>
        <w:spacing w:before="191"/>
        <w:ind w:left="810" w:firstLine="0"/>
      </w:pPr>
      <w:r>
        <w:t>Общество</w:t>
      </w:r>
      <w:r>
        <w:rPr>
          <w:spacing w:val="53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gramStart"/>
      <w:r>
        <w:t>ограниченной  ответственностью</w:t>
      </w:r>
      <w:proofErr w:type="gramEnd"/>
      <w:r>
        <w:rPr>
          <w:spacing w:val="58"/>
        </w:rPr>
        <w:t xml:space="preserve"> </w:t>
      </w:r>
      <w:r>
        <w:t>«</w:t>
      </w:r>
      <w:r w:rsidR="00DE3C1D">
        <w:t>Серебряный век</w:t>
      </w:r>
      <w:r>
        <w:t>»</w:t>
      </w:r>
      <w:r>
        <w:rPr>
          <w:spacing w:val="51"/>
        </w:rPr>
        <w:t xml:space="preserve"> </w:t>
      </w:r>
      <w:r>
        <w:t>(ООО</w:t>
      </w:r>
    </w:p>
    <w:p w14:paraId="6B8A047F" w14:textId="2921DA63" w:rsidR="009005DF" w:rsidRDefault="00FA7BAE">
      <w:pPr>
        <w:pStyle w:val="a3"/>
        <w:spacing w:before="1"/>
        <w:ind w:right="104" w:firstLine="0"/>
      </w:pPr>
      <w:r>
        <w:t>«</w:t>
      </w:r>
      <w:r w:rsidR="00DE3C1D">
        <w:t>Серебряный век</w:t>
      </w:r>
      <w:r>
        <w:t>) (зарегистрированное и действующее в соответствии с Федеральным законом от</w:t>
      </w:r>
      <w:r>
        <w:rPr>
          <w:spacing w:val="1"/>
        </w:rPr>
        <w:t xml:space="preserve"> </w:t>
      </w:r>
      <w:r>
        <w:t>08.02.1998</w:t>
      </w:r>
      <w:r>
        <w:rPr>
          <w:spacing w:val="1"/>
        </w:rPr>
        <w:t xml:space="preserve"> </w:t>
      </w:r>
      <w:r>
        <w:t>№14-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ответственностью»,</w:t>
      </w:r>
      <w:r>
        <w:rPr>
          <w:spacing w:val="56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 w:rsidR="00FC429A" w:rsidRPr="007B7906">
        <w:t>1234000004193</w:t>
      </w:r>
      <w:r>
        <w:t>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 xml:space="preserve">налогоплательщика (ИНН) </w:t>
      </w:r>
      <w:r w:rsidR="003378FA">
        <w:t>4</w:t>
      </w:r>
      <w:r w:rsidR="003378FA" w:rsidRPr="007B7906">
        <w:t>000002083</w:t>
      </w:r>
      <w:r>
        <w:t xml:space="preserve">, код причины постановки на учет (КПП) </w:t>
      </w:r>
      <w:r w:rsidR="00BE027A">
        <w:t>4</w:t>
      </w:r>
      <w:r w:rsidR="00BE027A" w:rsidRPr="007B7906">
        <w:t>00001001</w:t>
      </w:r>
      <w:r>
        <w:t>, место</w:t>
      </w:r>
      <w:r>
        <w:rPr>
          <w:spacing w:val="1"/>
        </w:rPr>
        <w:t xml:space="preserve"> </w:t>
      </w:r>
      <w:r>
        <w:t xml:space="preserve">нахождения юридического лица: </w:t>
      </w:r>
      <w:bookmarkStart w:id="0" w:name="_Hlk144209016"/>
      <w:r w:rsidR="00BE027A">
        <w:t>249091</w:t>
      </w:r>
      <w:r>
        <w:t xml:space="preserve">, </w:t>
      </w:r>
      <w:r w:rsidR="001B5363">
        <w:t xml:space="preserve">Калужская область, </w:t>
      </w:r>
      <w:r>
        <w:t xml:space="preserve">г. </w:t>
      </w:r>
      <w:r w:rsidR="001B5363">
        <w:t>Малоярославец</w:t>
      </w:r>
      <w:r>
        <w:t xml:space="preserve">, ул. </w:t>
      </w:r>
      <w:proofErr w:type="spellStart"/>
      <w:r w:rsidR="001B5363">
        <w:t>Чистовича</w:t>
      </w:r>
      <w:proofErr w:type="spellEnd"/>
      <w:r>
        <w:t xml:space="preserve"> </w:t>
      </w:r>
      <w:proofErr w:type="spellStart"/>
      <w:r w:rsidR="001B5363">
        <w:t>зд</w:t>
      </w:r>
      <w:proofErr w:type="spellEnd"/>
      <w:r w:rsidR="001B5363">
        <w:t>.</w:t>
      </w:r>
      <w:r w:rsidR="00255BBC">
        <w:t xml:space="preserve"> 2</w:t>
      </w:r>
      <w:r>
        <w:t>4,</w:t>
      </w:r>
      <w:bookmarkEnd w:id="0"/>
      <w:r>
        <w:t xml:space="preserve"> в лице </w:t>
      </w:r>
      <w:r w:rsidR="00255BBC">
        <w:t xml:space="preserve">генерального </w:t>
      </w:r>
      <w:r>
        <w:t>директора</w:t>
      </w:r>
      <w:r>
        <w:rPr>
          <w:spacing w:val="1"/>
        </w:rPr>
        <w:t xml:space="preserve"> </w:t>
      </w:r>
      <w:r w:rsidR="00255BBC">
        <w:rPr>
          <w:spacing w:val="1"/>
        </w:rPr>
        <w:t>Глазкова Павла Викторовича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255BBC">
        <w:rPr>
          <w:spacing w:val="1"/>
        </w:rPr>
        <w:t xml:space="preserve">типового </w:t>
      </w:r>
      <w:r>
        <w:t>Устава</w:t>
      </w:r>
      <w:r w:rsidR="00255BBC">
        <w:t xml:space="preserve"> № 19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«Исполнитель», предлагает любому юридическому и физическому лицу, именуемому</w:t>
      </w:r>
      <w:r>
        <w:rPr>
          <w:spacing w:val="-52"/>
        </w:rPr>
        <w:t xml:space="preserve"> </w:t>
      </w:r>
      <w:proofErr w:type="gramStart"/>
      <w:r>
        <w:t>в дальнейшем</w:t>
      </w:r>
      <w:proofErr w:type="gramEnd"/>
      <w:r>
        <w:t xml:space="preserve"> Заказчик (Гость, Клиент) заключить настоящий Договор-оферту (далее – Договор)</w:t>
      </w:r>
      <w:r>
        <w:rPr>
          <w:spacing w:val="1"/>
        </w:rPr>
        <w:t xml:space="preserve"> </w:t>
      </w:r>
      <w:r>
        <w:t>на оказание платных гостиничных услуг в отеле</w:t>
      </w:r>
      <w:r>
        <w:rPr>
          <w:spacing w:val="1"/>
        </w:rPr>
        <w:t xml:space="preserve"> </w:t>
      </w:r>
      <w:r>
        <w:t>«</w:t>
      </w:r>
      <w:r w:rsidR="00494157">
        <w:t>ФОРЕСТ»</w:t>
      </w:r>
      <w:r>
        <w:t>.</w:t>
      </w:r>
    </w:p>
    <w:p w14:paraId="6B8A0480" w14:textId="77777777" w:rsidR="009005DF" w:rsidRDefault="00FA7BAE">
      <w:pPr>
        <w:pStyle w:val="a3"/>
        <w:spacing w:before="1" w:line="252" w:lineRule="exact"/>
        <w:ind w:left="810" w:firstLine="0"/>
      </w:pPr>
      <w:r>
        <w:t>Предложение</w:t>
      </w:r>
      <w:r>
        <w:rPr>
          <w:spacing w:val="-2"/>
        </w:rPr>
        <w:t xml:space="preserve"> </w:t>
      </w:r>
      <w:r>
        <w:t>ограничено</w:t>
      </w:r>
      <w:r>
        <w:rPr>
          <w:spacing w:val="-4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гостинице.</w:t>
      </w:r>
    </w:p>
    <w:p w14:paraId="6B8A0481" w14:textId="77777777" w:rsidR="009005DF" w:rsidRDefault="00FA7BAE">
      <w:pPr>
        <w:pStyle w:val="a3"/>
        <w:ind w:right="10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437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производит акцепт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оферты и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Заказчиком.</w:t>
      </w:r>
    </w:p>
    <w:p w14:paraId="6B8A0482" w14:textId="77777777" w:rsidR="009005DF" w:rsidRDefault="00FA7BAE">
      <w:pPr>
        <w:pStyle w:val="a4"/>
      </w:pP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безоговорочным</w:t>
      </w:r>
      <w:r>
        <w:rPr>
          <w:spacing w:val="1"/>
        </w:rPr>
        <w:t xml:space="preserve"> </w:t>
      </w:r>
      <w:r>
        <w:t>акцептом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438</w:t>
      </w:r>
      <w:r>
        <w:rPr>
          <w:spacing w:val="-2"/>
        </w:rPr>
        <w:t xml:space="preserve"> </w:t>
      </w:r>
      <w:r>
        <w:t>ГК</w:t>
      </w:r>
      <w:r>
        <w:rPr>
          <w:spacing w:val="-2"/>
        </w:rPr>
        <w:t xml:space="preserve"> </w:t>
      </w:r>
      <w:r>
        <w:t>РФ).</w:t>
      </w:r>
    </w:p>
    <w:p w14:paraId="6B8A0483" w14:textId="6BAA55B0" w:rsidR="009005DF" w:rsidRDefault="00FA7BAE">
      <w:pPr>
        <w:pStyle w:val="a3"/>
        <w:spacing w:line="242" w:lineRule="auto"/>
        <w:ind w:left="810" w:right="107" w:firstLine="0"/>
      </w:pPr>
      <w:r>
        <w:t>Текст настоящего Договора размещен на сайте гостин</w:t>
      </w:r>
      <w:r w:rsidR="0032150A">
        <w:t>ицы</w:t>
      </w:r>
      <w:r>
        <w:t xml:space="preserve"> </w:t>
      </w:r>
      <w:hyperlink w:history="1">
        <w:r w:rsidR="00372F01" w:rsidRPr="006A6281">
          <w:rPr>
            <w:rStyle w:val="a6"/>
            <w:lang w:val="en-US"/>
          </w:rPr>
          <w:t>www</w:t>
        </w:r>
        <w:r w:rsidR="00372F01" w:rsidRPr="006A6281">
          <w:rPr>
            <w:rStyle w:val="a6"/>
          </w:rPr>
          <w:t>.</w:t>
        </w:r>
        <w:r w:rsidR="00372F01" w:rsidRPr="006A6281">
          <w:rPr>
            <w:rStyle w:val="a6"/>
          </w:rPr>
          <w:t>hotel-forest.su</w:t>
        </w:r>
        <w:r w:rsidR="00372F01" w:rsidRPr="006A6281">
          <w:rPr>
            <w:rStyle w:val="a6"/>
          </w:rPr>
          <w:t xml:space="preserve"> </w:t>
        </w:r>
      </w:hyperlink>
      <w:r w:rsidR="009747D3" w:rsidRPr="009747D3">
        <w:t xml:space="preserve"> </w:t>
      </w:r>
      <w:r>
        <w:t>Настоящая</w:t>
      </w:r>
      <w:r>
        <w:rPr>
          <w:spacing w:val="53"/>
        </w:rPr>
        <w:t xml:space="preserve"> </w:t>
      </w:r>
      <w:r>
        <w:t>публичная</w:t>
      </w:r>
      <w:r>
        <w:rPr>
          <w:spacing w:val="54"/>
        </w:rPr>
        <w:t xml:space="preserve"> </w:t>
      </w:r>
      <w:r>
        <w:t>оферта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оказание</w:t>
      </w:r>
      <w:r>
        <w:rPr>
          <w:spacing w:val="54"/>
        </w:rPr>
        <w:t xml:space="preserve"> </w:t>
      </w:r>
      <w:r>
        <w:t>гостиничных</w:t>
      </w:r>
      <w:r>
        <w:rPr>
          <w:spacing w:val="54"/>
        </w:rPr>
        <w:t xml:space="preserve"> </w:t>
      </w:r>
      <w:r>
        <w:t>услуг</w:t>
      </w:r>
      <w:r>
        <w:rPr>
          <w:spacing w:val="54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Договором</w:t>
      </w:r>
    </w:p>
    <w:p w14:paraId="6B8A0484" w14:textId="6466F67C" w:rsidR="009005DF" w:rsidRDefault="00FA7BAE">
      <w:pPr>
        <w:pStyle w:val="a3"/>
        <w:ind w:right="103" w:firstLine="0"/>
      </w:pPr>
      <w:r>
        <w:t>предоставления гостиничных услуг в гостинице «</w:t>
      </w:r>
      <w:r w:rsidR="00372F01">
        <w:t>ФОРЕСТ</w:t>
      </w:r>
      <w:r>
        <w:t>»</w:t>
      </w:r>
      <w:r w:rsidR="00372F01">
        <w:t>,</w:t>
      </w:r>
      <w:r>
        <w:t xml:space="preserve"> </w:t>
      </w:r>
      <w:r w:rsidR="00372F01">
        <w:t>ра</w:t>
      </w:r>
      <w:r>
        <w:t>сположенно</w:t>
      </w:r>
      <w:r w:rsidR="00372F01">
        <w:t>й</w:t>
      </w:r>
      <w:r>
        <w:t xml:space="preserve"> по адресу: </w:t>
      </w:r>
      <w:r w:rsidR="00372F01" w:rsidRPr="00372F01">
        <w:t xml:space="preserve">249091, Калужская область, г. Малоярославец, ул. </w:t>
      </w:r>
      <w:proofErr w:type="spellStart"/>
      <w:r w:rsidR="00372F01" w:rsidRPr="00372F01">
        <w:t>Чистовича</w:t>
      </w:r>
      <w:proofErr w:type="spellEnd"/>
      <w:r w:rsidR="00372F01" w:rsidRPr="00372F01">
        <w:t xml:space="preserve"> </w:t>
      </w:r>
      <w:proofErr w:type="spellStart"/>
      <w:r w:rsidR="00372F01" w:rsidRPr="00372F01">
        <w:t>зд</w:t>
      </w:r>
      <w:proofErr w:type="spellEnd"/>
      <w:r w:rsidR="00372F01" w:rsidRPr="00372F01">
        <w:t>. 24,</w:t>
      </w:r>
      <w:r w:rsidR="00372F01" w:rsidRPr="00372F01">
        <w:t xml:space="preserve"> </w:t>
      </w:r>
      <w:r>
        <w:t>(далее –</w:t>
      </w:r>
      <w:r>
        <w:rPr>
          <w:spacing w:val="1"/>
        </w:rPr>
        <w:t xml:space="preserve"> </w:t>
      </w:r>
      <w:r>
        <w:t xml:space="preserve">Отель), заключается путем акцепта публичной оферты на оказание гостиничных и иных </w:t>
      </w:r>
      <w:r>
        <w:t>услуг 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proofErr w:type="gramStart"/>
      <w:r>
        <w:t>возникающие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Исполнителем и</w:t>
      </w:r>
      <w:r>
        <w:rPr>
          <w:spacing w:val="-1"/>
        </w:rPr>
        <w:t xml:space="preserve"> </w:t>
      </w:r>
      <w:r>
        <w:t>Заказчиком</w:t>
      </w:r>
    </w:p>
    <w:p w14:paraId="6B8A0485" w14:textId="63D4C7EF" w:rsidR="009005DF" w:rsidRDefault="00FA7BAE">
      <w:pPr>
        <w:pStyle w:val="a3"/>
        <w:ind w:right="103"/>
      </w:pPr>
      <w:r>
        <w:t xml:space="preserve">Неотъемлемой частью настоящей оферты являются Правила проживания в Отеле, </w:t>
      </w:r>
      <w:r>
        <w:t xml:space="preserve">утвержденные </w:t>
      </w:r>
      <w:r w:rsidR="0032150A">
        <w:t xml:space="preserve">генеральным </w:t>
      </w:r>
      <w:r>
        <w:t>директором</w:t>
      </w:r>
      <w:r>
        <w:t xml:space="preserve"> ООО «</w:t>
      </w:r>
      <w:r w:rsidR="0032150A">
        <w:t>ФОРЕСТ</w:t>
      </w:r>
      <w:r>
        <w:t>»</w:t>
      </w:r>
      <w:r w:rsidR="003B301A">
        <w:t>.</w:t>
      </w:r>
    </w:p>
    <w:p w14:paraId="6B8A0486" w14:textId="7F0168B5" w:rsidR="009005DF" w:rsidRDefault="00FA7BAE">
      <w:pPr>
        <w:pStyle w:val="a3"/>
        <w:ind w:left="810" w:firstLine="0"/>
      </w:pPr>
      <w:r>
        <w:t>Правила</w:t>
      </w:r>
      <w:r>
        <w:rPr>
          <w:spacing w:val="-6"/>
        </w:rPr>
        <w:t xml:space="preserve"> </w:t>
      </w:r>
      <w:r>
        <w:t>размещены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Отеля</w:t>
      </w:r>
      <w:r>
        <w:rPr>
          <w:spacing w:val="-1"/>
        </w:rPr>
        <w:t xml:space="preserve"> </w:t>
      </w:r>
      <w:hyperlink w:history="1">
        <w:r w:rsidR="003B301A" w:rsidRPr="006A6281">
          <w:rPr>
            <w:rStyle w:val="a6"/>
            <w:lang w:val="en-US"/>
          </w:rPr>
          <w:t>www</w:t>
        </w:r>
        <w:r w:rsidR="003B301A" w:rsidRPr="006A6281">
          <w:rPr>
            <w:rStyle w:val="a6"/>
          </w:rPr>
          <w:t xml:space="preserve">.hotel-forest.su </w:t>
        </w:r>
      </w:hyperlink>
    </w:p>
    <w:p w14:paraId="6B8A0487" w14:textId="77777777" w:rsidR="009005DF" w:rsidRDefault="009005DF">
      <w:pPr>
        <w:pStyle w:val="a3"/>
        <w:spacing w:before="4"/>
        <w:ind w:left="0" w:firstLine="0"/>
        <w:jc w:val="left"/>
        <w:rPr>
          <w:sz w:val="13"/>
        </w:rPr>
      </w:pPr>
    </w:p>
    <w:p w14:paraId="6B8A0488" w14:textId="77777777" w:rsidR="009005DF" w:rsidRDefault="00FA7BAE">
      <w:pPr>
        <w:pStyle w:val="a5"/>
        <w:numPr>
          <w:ilvl w:val="0"/>
          <w:numId w:val="2"/>
        </w:numPr>
        <w:tabs>
          <w:tab w:val="left" w:pos="1086"/>
        </w:tabs>
        <w:spacing w:before="92" w:line="252" w:lineRule="exact"/>
        <w:jc w:val="both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14:paraId="6B8A0489" w14:textId="48F7E42E" w:rsidR="009005DF" w:rsidRDefault="00FA7BAE">
      <w:pPr>
        <w:pStyle w:val="a5"/>
        <w:numPr>
          <w:ilvl w:val="1"/>
          <w:numId w:val="2"/>
        </w:numPr>
        <w:tabs>
          <w:tab w:val="left" w:pos="1233"/>
        </w:tabs>
        <w:ind w:right="102" w:firstLine="707"/>
        <w:jc w:val="both"/>
      </w:pPr>
      <w:r>
        <w:t>Исполнитель предоставляет Заказчику/ Клиенту/Гостю гостиничные услуги, полный</w:t>
      </w:r>
      <w:r>
        <w:rPr>
          <w:spacing w:val="1"/>
        </w:rPr>
        <w:t xml:space="preserve"> </w:t>
      </w:r>
      <w:r>
        <w:t>перечень и подробное описание которых опубликованы (в том числе, сведения о предоставляемом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color w:val="0000FF"/>
          <w:spacing w:val="1"/>
        </w:rPr>
        <w:t xml:space="preserve"> </w:t>
      </w:r>
      <w:hyperlink r:id="rId5">
        <w:hyperlink w:history="1">
          <w:r w:rsidR="003B301A" w:rsidRPr="006A6281">
            <w:rPr>
              <w:rStyle w:val="a6"/>
              <w:lang w:val="en-US"/>
            </w:rPr>
            <w:t>www</w:t>
          </w:r>
          <w:r w:rsidR="003B301A" w:rsidRPr="006A6281">
            <w:rPr>
              <w:rStyle w:val="a6"/>
            </w:rPr>
            <w:t xml:space="preserve">.hotel-forest.su </w:t>
          </w:r>
        </w:hyperlink>
        <w:r>
          <w:t>,</w:t>
        </w:r>
      </w:hyperlink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бронирование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сайта</w:t>
      </w:r>
      <w:r>
        <w:rPr>
          <w:color w:val="0000FF"/>
          <w:spacing w:val="1"/>
        </w:rPr>
        <w:t xml:space="preserve"> </w:t>
      </w:r>
      <w:hyperlink w:history="1">
        <w:r w:rsidR="003B301A" w:rsidRPr="006A6281">
          <w:rPr>
            <w:rStyle w:val="a6"/>
            <w:lang w:val="en-US"/>
          </w:rPr>
          <w:t>www</w:t>
        </w:r>
        <w:r w:rsidR="003B301A" w:rsidRPr="006A6281">
          <w:rPr>
            <w:rStyle w:val="a6"/>
          </w:rPr>
          <w:t xml:space="preserve">.hotel-forest.su </w:t>
        </w:r>
      </w:hyperlink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сервисах</w:t>
      </w:r>
      <w:r>
        <w:rPr>
          <w:spacing w:val="-52"/>
        </w:rPr>
        <w:t xml:space="preserve"> </w:t>
      </w:r>
      <w:r>
        <w:t>Интернет-бронирования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правилами</w:t>
      </w:r>
      <w:r>
        <w:rPr>
          <w:spacing w:val="55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номеров,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телефону.</w:t>
      </w:r>
    </w:p>
    <w:p w14:paraId="6B8A048A" w14:textId="28BC2D3E" w:rsidR="009005DF" w:rsidRDefault="00FA7BAE">
      <w:pPr>
        <w:pStyle w:val="a5"/>
        <w:numPr>
          <w:ilvl w:val="1"/>
          <w:numId w:val="2"/>
        </w:numPr>
        <w:tabs>
          <w:tab w:val="left" w:pos="1225"/>
        </w:tabs>
        <w:ind w:right="108" w:firstLine="707"/>
        <w:jc w:val="both"/>
      </w:pPr>
      <w:r>
        <w:t>Насто</w:t>
      </w:r>
      <w:r>
        <w:t>ящий договор составлен в соответствии с требованиями Гражданского кодекса</w:t>
      </w:r>
      <w:r>
        <w:rPr>
          <w:spacing w:val="1"/>
        </w:rPr>
        <w:t xml:space="preserve"> </w:t>
      </w:r>
      <w:r>
        <w:t>РФ,</w:t>
      </w:r>
      <w:r>
        <w:rPr>
          <w:spacing w:val="32"/>
        </w:rPr>
        <w:t xml:space="preserve"> </w:t>
      </w:r>
      <w:r>
        <w:t>ФЗ</w:t>
      </w:r>
      <w:r>
        <w:rPr>
          <w:spacing w:val="34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основах</w:t>
      </w:r>
      <w:r>
        <w:rPr>
          <w:spacing w:val="35"/>
        </w:rPr>
        <w:t xml:space="preserve"> </w:t>
      </w:r>
      <w:r>
        <w:t>туристической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Федерации»</w:t>
      </w:r>
      <w:r>
        <w:rPr>
          <w:spacing w:val="30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ноября</w:t>
      </w:r>
      <w:r>
        <w:rPr>
          <w:spacing w:val="32"/>
        </w:rPr>
        <w:t xml:space="preserve"> </w:t>
      </w:r>
      <w:r>
        <w:t>1996</w:t>
      </w:r>
      <w:r>
        <w:rPr>
          <w:spacing w:val="-53"/>
        </w:rPr>
        <w:t xml:space="preserve"> </w:t>
      </w:r>
      <w:r>
        <w:t>года №132-ФЗ, Постановления Правительства РФ от 18.11.2020 N 1853 «Об утверждении Правил</w:t>
      </w:r>
      <w:r>
        <w:rPr>
          <w:spacing w:val="1"/>
        </w:rPr>
        <w:t xml:space="preserve"> </w:t>
      </w:r>
      <w:r>
        <w:t>предоставления гостиничных услуг в Российской Федерации»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B8A048B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spacing w:line="252" w:lineRule="exact"/>
        <w:ind w:left="1196" w:hanging="387"/>
        <w:jc w:val="both"/>
      </w:pPr>
      <w:r>
        <w:t>Исполнителем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бронирования:</w:t>
      </w:r>
    </w:p>
    <w:p w14:paraId="6B8A048C" w14:textId="77777777" w:rsidR="009005DF" w:rsidRDefault="00FA7BAE">
      <w:pPr>
        <w:pStyle w:val="a3"/>
        <w:ind w:right="106"/>
      </w:pPr>
      <w:r>
        <w:t>гарантированное бронирование - вид бронирования, при котором Исполнитель ожидает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заезда.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несвоевременного отказа от бронирования, опоздания или не заезда потребителя с него или </w:t>
      </w:r>
      <w:r>
        <w:t>с</w:t>
      </w:r>
      <w:r>
        <w:rPr>
          <w:spacing w:val="1"/>
        </w:rPr>
        <w:t xml:space="preserve"> </w:t>
      </w:r>
      <w:r>
        <w:t>Заказчика</w:t>
      </w:r>
      <w:r>
        <w:rPr>
          <w:spacing w:val="24"/>
        </w:rPr>
        <w:t xml:space="preserve"> </w:t>
      </w:r>
      <w:r>
        <w:t>взимается</w:t>
      </w:r>
      <w:r>
        <w:rPr>
          <w:spacing w:val="23"/>
        </w:rPr>
        <w:t xml:space="preserve"> </w:t>
      </w:r>
      <w:r>
        <w:t>плата</w:t>
      </w:r>
      <w:r>
        <w:rPr>
          <w:spacing w:val="25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фактический</w:t>
      </w:r>
      <w:r>
        <w:rPr>
          <w:spacing w:val="24"/>
        </w:rPr>
        <w:t xml:space="preserve"> </w:t>
      </w:r>
      <w:r>
        <w:t>простой</w:t>
      </w:r>
      <w:r>
        <w:rPr>
          <w:spacing w:val="23"/>
        </w:rPr>
        <w:t xml:space="preserve"> </w:t>
      </w:r>
      <w:r>
        <w:t>номера</w:t>
      </w:r>
      <w:r>
        <w:rPr>
          <w:spacing w:val="22"/>
        </w:rPr>
        <w:t xml:space="preserve"> </w:t>
      </w:r>
      <w:r>
        <w:t>(места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номере),</w:t>
      </w:r>
      <w:r>
        <w:rPr>
          <w:spacing w:val="25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за</w:t>
      </w:r>
    </w:p>
    <w:p w14:paraId="6B8A048D" w14:textId="77777777" w:rsidR="009005DF" w:rsidRDefault="009005DF">
      <w:pPr>
        <w:sectPr w:rsidR="009005DF">
          <w:type w:val="continuous"/>
          <w:pgSz w:w="11910" w:h="16840"/>
          <w:pgMar w:top="820" w:right="740" w:bottom="280" w:left="1600" w:header="720" w:footer="720" w:gutter="0"/>
          <w:cols w:space="720"/>
        </w:sectPr>
      </w:pPr>
    </w:p>
    <w:p w14:paraId="6B8A048E" w14:textId="77777777" w:rsidR="009005DF" w:rsidRDefault="00FA7BAE">
      <w:pPr>
        <w:pStyle w:val="a3"/>
        <w:spacing w:before="65"/>
        <w:ind w:right="108" w:firstLine="0"/>
      </w:pPr>
      <w:r>
        <w:lastRenderedPageBreak/>
        <w:t>сутки. Поздним отказом считается отказ от заказа с нарушением установленных сроков отказа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бронирования.</w:t>
      </w:r>
    </w:p>
    <w:p w14:paraId="6B8A048F" w14:textId="77777777" w:rsidR="009005DF" w:rsidRDefault="00FA7BAE">
      <w:pPr>
        <w:pStyle w:val="a3"/>
        <w:ind w:right="105"/>
      </w:pPr>
      <w:r>
        <w:t>негарантированное бронирование - вид бронирования, при котором Исполнитель ожидает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установле</w:t>
      </w:r>
      <w:r>
        <w:t>нного</w:t>
      </w:r>
      <w:r>
        <w:rPr>
          <w:spacing w:val="1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заезда,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бронирование</w:t>
      </w:r>
      <w:r>
        <w:rPr>
          <w:spacing w:val="-1"/>
        </w:rPr>
        <w:t xml:space="preserve"> </w:t>
      </w:r>
      <w:r>
        <w:t>аннулируется.</w:t>
      </w:r>
    </w:p>
    <w:p w14:paraId="6B8A0490" w14:textId="77777777" w:rsidR="009005DF" w:rsidRDefault="00FA7BAE">
      <w:pPr>
        <w:pStyle w:val="a5"/>
        <w:numPr>
          <w:ilvl w:val="1"/>
          <w:numId w:val="2"/>
        </w:numPr>
        <w:tabs>
          <w:tab w:val="left" w:pos="1336"/>
        </w:tabs>
        <w:ind w:right="105" w:firstLine="707"/>
        <w:jc w:val="both"/>
      </w:pPr>
      <w:r>
        <w:t>Подтверждением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Заказчиком/Гостем/Клиентом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является при гарантированном - факт осуществления платежа любым способом, указанном на</w:t>
      </w:r>
      <w:r>
        <w:rPr>
          <w:spacing w:val="1"/>
        </w:rPr>
        <w:t xml:space="preserve"> </w:t>
      </w:r>
      <w:r>
        <w:t>сайте,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негарантированном –</w:t>
      </w:r>
      <w:r>
        <w:rPr>
          <w:spacing w:val="-1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письмо Исполнителя.</w:t>
      </w:r>
    </w:p>
    <w:p w14:paraId="6B8A0491" w14:textId="77777777" w:rsidR="009005DF" w:rsidRDefault="00FA7BAE">
      <w:pPr>
        <w:pStyle w:val="a3"/>
        <w:ind w:right="104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бронировании,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56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отсутствуют</w:t>
      </w:r>
      <w:r>
        <w:rPr>
          <w:spacing w:val="-1"/>
        </w:rPr>
        <w:t xml:space="preserve"> </w:t>
      </w:r>
      <w:r>
        <w:t>свободные номер</w:t>
      </w:r>
      <w:r>
        <w:t>а.</w:t>
      </w:r>
    </w:p>
    <w:p w14:paraId="6B8A0493" w14:textId="45E9912A" w:rsidR="009005DF" w:rsidRDefault="00FA7BAE" w:rsidP="00995A68">
      <w:pPr>
        <w:pStyle w:val="a5"/>
        <w:numPr>
          <w:ilvl w:val="1"/>
          <w:numId w:val="2"/>
        </w:numPr>
        <w:tabs>
          <w:tab w:val="left" w:pos="1197"/>
        </w:tabs>
        <w:ind w:left="0" w:firstLine="0"/>
      </w:pPr>
      <w:r>
        <w:t>Место</w:t>
      </w:r>
      <w:r w:rsidRPr="00995A68">
        <w:rPr>
          <w:spacing w:val="-1"/>
        </w:rPr>
        <w:t xml:space="preserve"> </w:t>
      </w:r>
      <w:r>
        <w:t>оказания</w:t>
      </w:r>
      <w:r w:rsidRPr="00995A68">
        <w:rPr>
          <w:spacing w:val="-2"/>
        </w:rPr>
        <w:t xml:space="preserve"> </w:t>
      </w:r>
      <w:r>
        <w:t>услуг:</w:t>
      </w:r>
      <w:r w:rsidR="00995A68" w:rsidRPr="00372F01">
        <w:t xml:space="preserve"> Калужская область, г. Малоярославец, ул. </w:t>
      </w:r>
      <w:proofErr w:type="spellStart"/>
      <w:r w:rsidR="00995A68" w:rsidRPr="00372F01">
        <w:t>Чистовича</w:t>
      </w:r>
      <w:proofErr w:type="spellEnd"/>
      <w:r w:rsidR="00995A68" w:rsidRPr="00372F01">
        <w:t xml:space="preserve"> </w:t>
      </w:r>
      <w:proofErr w:type="spellStart"/>
      <w:r w:rsidR="00995A68" w:rsidRPr="00372F01">
        <w:t>зд</w:t>
      </w:r>
      <w:proofErr w:type="spellEnd"/>
      <w:r w:rsidR="00995A68" w:rsidRPr="00372F01">
        <w:t>. 24</w:t>
      </w:r>
    </w:p>
    <w:p w14:paraId="2C72D702" w14:textId="77777777" w:rsidR="00995A68" w:rsidRDefault="00995A68" w:rsidP="00995A68">
      <w:pPr>
        <w:pStyle w:val="a5"/>
        <w:tabs>
          <w:tab w:val="left" w:pos="1197"/>
        </w:tabs>
        <w:ind w:left="0" w:firstLine="0"/>
        <w:jc w:val="left"/>
      </w:pPr>
    </w:p>
    <w:p w14:paraId="6B8A0494" w14:textId="77777777" w:rsidR="009005DF" w:rsidRDefault="00FA7BAE">
      <w:pPr>
        <w:pStyle w:val="a5"/>
        <w:numPr>
          <w:ilvl w:val="0"/>
          <w:numId w:val="2"/>
        </w:numPr>
        <w:tabs>
          <w:tab w:val="left" w:pos="1031"/>
        </w:tabs>
        <w:spacing w:line="252" w:lineRule="exact"/>
        <w:ind w:left="1030"/>
        <w:jc w:val="both"/>
      </w:pPr>
      <w:r>
        <w:t>П</w:t>
      </w:r>
      <w:r>
        <w:t>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14:paraId="6B8A0495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spacing w:line="252" w:lineRule="exact"/>
        <w:ind w:left="1196" w:hanging="387"/>
        <w:jc w:val="both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14:paraId="6B8A0496" w14:textId="77777777" w:rsidR="009005DF" w:rsidRDefault="00FA7BAE">
      <w:pPr>
        <w:pStyle w:val="a5"/>
        <w:numPr>
          <w:ilvl w:val="2"/>
          <w:numId w:val="2"/>
        </w:numPr>
        <w:tabs>
          <w:tab w:val="left" w:pos="1372"/>
        </w:tabs>
        <w:ind w:right="107" w:firstLine="707"/>
        <w:jc w:val="both"/>
      </w:pPr>
      <w:r>
        <w:t>В течение действия настоящего Договора оказывать Заказчику услуги собственными</w:t>
      </w:r>
      <w:r>
        <w:rPr>
          <w:spacing w:val="1"/>
        </w:rPr>
        <w:t xml:space="preserve"> </w:t>
      </w:r>
      <w:r>
        <w:t>силами,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или с</w:t>
      </w:r>
      <w:r>
        <w:rPr>
          <w:spacing w:val="-3"/>
        </w:rPr>
        <w:t xml:space="preserve"> </w:t>
      </w:r>
      <w:r>
        <w:t>привлечением третьих лиц.</w:t>
      </w:r>
    </w:p>
    <w:p w14:paraId="6B8A0497" w14:textId="77777777" w:rsidR="009005DF" w:rsidRDefault="00FA7BAE">
      <w:pPr>
        <w:pStyle w:val="a5"/>
        <w:numPr>
          <w:ilvl w:val="2"/>
          <w:numId w:val="2"/>
        </w:numPr>
        <w:tabs>
          <w:tab w:val="left" w:pos="1370"/>
        </w:tabs>
        <w:ind w:right="106" w:firstLine="707"/>
        <w:jc w:val="both"/>
      </w:pPr>
      <w:r>
        <w:t>Своевременно предоставить Заказчику необходимую и достоверную информацию об</w:t>
      </w:r>
      <w:r>
        <w:rPr>
          <w:spacing w:val="-52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во</w:t>
      </w:r>
      <w:r>
        <w:t>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прейскурантом и</w:t>
      </w:r>
      <w:r>
        <w:rPr>
          <w:spacing w:val="-1"/>
        </w:rPr>
        <w:t xml:space="preserve"> </w:t>
      </w:r>
      <w:r>
        <w:t>способах их оплаты.</w:t>
      </w:r>
    </w:p>
    <w:p w14:paraId="6B8A0498" w14:textId="77777777" w:rsidR="009005DF" w:rsidRDefault="00FA7BAE">
      <w:pPr>
        <w:pStyle w:val="a5"/>
        <w:numPr>
          <w:ilvl w:val="2"/>
          <w:numId w:val="2"/>
        </w:numPr>
        <w:tabs>
          <w:tab w:val="left" w:pos="1463"/>
        </w:tabs>
        <w:spacing w:before="1"/>
        <w:ind w:right="106" w:firstLine="707"/>
        <w:jc w:val="both"/>
      </w:pP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 и в</w:t>
      </w:r>
      <w:r>
        <w:rPr>
          <w:spacing w:val="-1"/>
        </w:rPr>
        <w:t xml:space="preserve"> </w:t>
      </w:r>
      <w:r>
        <w:t>Отеле.</w:t>
      </w:r>
    </w:p>
    <w:p w14:paraId="6B8A0499" w14:textId="77777777" w:rsidR="009005DF" w:rsidRDefault="00FA7BAE">
      <w:pPr>
        <w:pStyle w:val="a5"/>
        <w:numPr>
          <w:ilvl w:val="2"/>
          <w:numId w:val="2"/>
        </w:numPr>
        <w:tabs>
          <w:tab w:val="left" w:pos="1434"/>
        </w:tabs>
        <w:spacing w:before="1"/>
        <w:ind w:right="108" w:firstLine="707"/>
        <w:jc w:val="both"/>
      </w:pPr>
      <w:r>
        <w:t>Устранять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1"/>
        </w:rPr>
        <w:t xml:space="preserve"> </w:t>
      </w:r>
      <w:r>
        <w:t>Сторонами.</w:t>
      </w:r>
    </w:p>
    <w:p w14:paraId="6B8A049A" w14:textId="77777777" w:rsidR="009005DF" w:rsidRDefault="00FA7BAE">
      <w:pPr>
        <w:pStyle w:val="a5"/>
        <w:numPr>
          <w:ilvl w:val="2"/>
          <w:numId w:val="2"/>
        </w:numPr>
        <w:tabs>
          <w:tab w:val="left" w:pos="1446"/>
        </w:tabs>
        <w:spacing w:before="1"/>
        <w:ind w:right="108" w:firstLine="707"/>
        <w:jc w:val="both"/>
      </w:pPr>
      <w:r>
        <w:t>Передавать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-4"/>
        </w:rPr>
        <w:t xml:space="preserve"> </w:t>
      </w:r>
      <w:r>
        <w:t>и проживанием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Отеле, предоставлением</w:t>
      </w:r>
      <w:r>
        <w:rPr>
          <w:spacing w:val="-1"/>
        </w:rPr>
        <w:t xml:space="preserve"> </w:t>
      </w:r>
      <w:r>
        <w:t>иных дополнительных</w:t>
      </w:r>
      <w:r>
        <w:rPr>
          <w:spacing w:val="-1"/>
        </w:rPr>
        <w:t xml:space="preserve"> </w:t>
      </w:r>
      <w:r>
        <w:t>услуг.</w:t>
      </w:r>
    </w:p>
    <w:p w14:paraId="6B8A049B" w14:textId="77777777" w:rsidR="009005DF" w:rsidRDefault="00FA7BAE">
      <w:pPr>
        <w:pStyle w:val="a5"/>
        <w:numPr>
          <w:ilvl w:val="2"/>
          <w:numId w:val="2"/>
        </w:numPr>
        <w:tabs>
          <w:tab w:val="left" w:pos="1468"/>
        </w:tabs>
        <w:ind w:right="104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информировать об этом Заказчика и предложить бронирование на альтернативных условиях по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не ниже заявленной.</w:t>
      </w:r>
    </w:p>
    <w:p w14:paraId="6B8A049C" w14:textId="77777777" w:rsidR="009005DF" w:rsidRDefault="00FA7BAE">
      <w:pPr>
        <w:pStyle w:val="a5"/>
        <w:numPr>
          <w:ilvl w:val="2"/>
          <w:numId w:val="2"/>
        </w:numPr>
        <w:tabs>
          <w:tab w:val="left" w:pos="1458"/>
        </w:tabs>
        <w:ind w:right="108" w:firstLine="707"/>
        <w:jc w:val="both"/>
      </w:pPr>
      <w:r>
        <w:t>П</w:t>
      </w:r>
      <w:r>
        <w:t>ринять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и успешного</w:t>
      </w:r>
      <w:r>
        <w:rPr>
          <w:spacing w:val="-1"/>
        </w:rPr>
        <w:t xml:space="preserve"> </w:t>
      </w:r>
      <w:r>
        <w:t>бронирования</w:t>
      </w:r>
      <w:r>
        <w:rPr>
          <w:spacing w:val="-1"/>
        </w:rPr>
        <w:t xml:space="preserve"> </w:t>
      </w:r>
      <w:r>
        <w:t>гостиничных</w:t>
      </w:r>
      <w:r>
        <w:rPr>
          <w:spacing w:val="-1"/>
        </w:rPr>
        <w:t xml:space="preserve"> </w:t>
      </w:r>
      <w:r>
        <w:t>услуг.</w:t>
      </w:r>
    </w:p>
    <w:p w14:paraId="6B8A049D" w14:textId="77777777" w:rsidR="009005DF" w:rsidRDefault="00FA7BAE">
      <w:pPr>
        <w:pStyle w:val="a5"/>
        <w:numPr>
          <w:ilvl w:val="2"/>
          <w:numId w:val="2"/>
        </w:numPr>
        <w:tabs>
          <w:tab w:val="left" w:pos="1427"/>
        </w:tabs>
        <w:spacing w:line="251" w:lineRule="exact"/>
        <w:ind w:left="1426" w:hanging="617"/>
        <w:jc w:val="both"/>
      </w:pPr>
      <w:r>
        <w:t>По</w:t>
      </w:r>
      <w:r>
        <w:rPr>
          <w:spacing w:val="6"/>
        </w:rPr>
        <w:t xml:space="preserve"> </w:t>
      </w:r>
      <w:r>
        <w:t>просьбе</w:t>
      </w:r>
      <w:r>
        <w:rPr>
          <w:spacing w:val="61"/>
        </w:rPr>
        <w:t xml:space="preserve"> </w:t>
      </w:r>
      <w:r>
        <w:t>Заказчика</w:t>
      </w:r>
      <w:r>
        <w:rPr>
          <w:spacing w:val="62"/>
        </w:rPr>
        <w:t xml:space="preserve"> </w:t>
      </w:r>
      <w:r>
        <w:t>без</w:t>
      </w:r>
      <w:r>
        <w:rPr>
          <w:spacing w:val="62"/>
        </w:rPr>
        <w:t xml:space="preserve"> </w:t>
      </w:r>
      <w:r>
        <w:t>дополнительной</w:t>
      </w:r>
      <w:r>
        <w:rPr>
          <w:spacing w:val="61"/>
        </w:rPr>
        <w:t xml:space="preserve"> </w:t>
      </w:r>
      <w:r>
        <w:t>оплаты</w:t>
      </w:r>
      <w:r>
        <w:rPr>
          <w:spacing w:val="60"/>
        </w:rPr>
        <w:t xml:space="preserve"> </w:t>
      </w:r>
      <w:r>
        <w:t>обеспечить</w:t>
      </w:r>
      <w:r>
        <w:rPr>
          <w:spacing w:val="59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виды</w:t>
      </w:r>
    </w:p>
    <w:p w14:paraId="6B8A049E" w14:textId="77777777" w:rsidR="009005DF" w:rsidRDefault="009005DF">
      <w:pPr>
        <w:spacing w:line="251" w:lineRule="exact"/>
        <w:jc w:val="both"/>
        <w:sectPr w:rsidR="009005DF">
          <w:pgSz w:w="11910" w:h="16840"/>
          <w:pgMar w:top="220" w:right="740" w:bottom="280" w:left="1600" w:header="720" w:footer="720" w:gutter="0"/>
          <w:cols w:space="720"/>
        </w:sectPr>
      </w:pPr>
    </w:p>
    <w:p w14:paraId="6B8A049F" w14:textId="77777777" w:rsidR="009005DF" w:rsidRDefault="00FA7BAE">
      <w:pPr>
        <w:pStyle w:val="a3"/>
        <w:spacing w:before="1"/>
        <w:ind w:firstLine="0"/>
        <w:jc w:val="left"/>
      </w:pPr>
      <w:r>
        <w:rPr>
          <w:spacing w:val="-1"/>
        </w:rPr>
        <w:t>услуг:</w:t>
      </w:r>
    </w:p>
    <w:p w14:paraId="6B8A04A0" w14:textId="77777777" w:rsidR="009005DF" w:rsidRDefault="00FA7BAE">
      <w:pPr>
        <w:pStyle w:val="a3"/>
        <w:ind w:left="0" w:firstLine="0"/>
        <w:jc w:val="left"/>
      </w:pPr>
      <w:r>
        <w:br w:type="column"/>
      </w:r>
    </w:p>
    <w:p w14:paraId="6B8A04A1" w14:textId="77777777" w:rsidR="009005DF" w:rsidRDefault="00FA7BAE">
      <w:pPr>
        <w:pStyle w:val="a3"/>
        <w:ind w:left="90" w:right="3691" w:firstLine="0"/>
        <w:jc w:val="left"/>
      </w:pPr>
      <w:r>
        <w:t>а) вызов скорой помощи, других специальных служб;</w:t>
      </w:r>
      <w:r>
        <w:rPr>
          <w:spacing w:val="-52"/>
        </w:rPr>
        <w:t xml:space="preserve"> </w:t>
      </w:r>
      <w:r>
        <w:t>б) пользование медицинской</w:t>
      </w:r>
      <w:r>
        <w:rPr>
          <w:spacing w:val="-1"/>
        </w:rPr>
        <w:t xml:space="preserve"> </w:t>
      </w:r>
      <w:r>
        <w:t>аптечкой,</w:t>
      </w:r>
    </w:p>
    <w:p w14:paraId="6B8A04A2" w14:textId="77777777" w:rsidR="009005DF" w:rsidRDefault="00FA7BAE">
      <w:pPr>
        <w:pStyle w:val="a3"/>
        <w:ind w:left="90" w:right="2445" w:firstLine="0"/>
        <w:jc w:val="left"/>
      </w:pPr>
      <w:r>
        <w:t>в) доставка в номер корреспонденции, адресованной потребителю,</w:t>
      </w:r>
      <w:r>
        <w:rPr>
          <w:spacing w:val="-52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побудка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2"/>
        </w:rPr>
        <w:t xml:space="preserve"> </w:t>
      </w:r>
      <w:r>
        <w:t>времени.</w:t>
      </w:r>
    </w:p>
    <w:p w14:paraId="6B8A04A3" w14:textId="77777777" w:rsidR="009005DF" w:rsidRDefault="00FA7BAE">
      <w:pPr>
        <w:pStyle w:val="a5"/>
        <w:numPr>
          <w:ilvl w:val="1"/>
          <w:numId w:val="2"/>
        </w:numPr>
        <w:tabs>
          <w:tab w:val="left" w:pos="478"/>
        </w:tabs>
        <w:spacing w:before="1" w:line="252" w:lineRule="exact"/>
        <w:ind w:left="477" w:hanging="388"/>
      </w:pPr>
      <w:r>
        <w:t>Заказчик/Клиент/Гость</w:t>
      </w:r>
      <w:r>
        <w:rPr>
          <w:spacing w:val="-3"/>
        </w:rPr>
        <w:t xml:space="preserve"> </w:t>
      </w:r>
      <w:r>
        <w:t>обязан:</w:t>
      </w:r>
    </w:p>
    <w:p w14:paraId="6B8A04A5" w14:textId="02DC1389" w:rsidR="009005DF" w:rsidRDefault="00FA7BAE" w:rsidP="00533806">
      <w:pPr>
        <w:pStyle w:val="a5"/>
        <w:numPr>
          <w:ilvl w:val="2"/>
          <w:numId w:val="2"/>
        </w:numPr>
        <w:tabs>
          <w:tab w:val="left" w:pos="650"/>
        </w:tabs>
        <w:spacing w:line="252" w:lineRule="exact"/>
        <w:ind w:left="649" w:hanging="560"/>
        <w:sectPr w:rsidR="009005DF">
          <w:type w:val="continuous"/>
          <w:pgSz w:w="11910" w:h="16840"/>
          <w:pgMar w:top="820" w:right="740" w:bottom="280" w:left="1600" w:header="720" w:footer="720" w:gutter="0"/>
          <w:cols w:num="2" w:space="720" w:equalWidth="0">
            <w:col w:w="680" w:space="40"/>
            <w:col w:w="8850"/>
          </w:cols>
        </w:sectPr>
      </w:pPr>
      <w:r>
        <w:t>Ознакомиться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проживания,</w:t>
      </w:r>
      <w:r>
        <w:rPr>
          <w:spacing w:val="4"/>
        </w:rPr>
        <w:t xml:space="preserve"> </w:t>
      </w:r>
      <w:r w:rsidR="004E70C4">
        <w:rPr>
          <w:spacing w:val="4"/>
        </w:rPr>
        <w:t xml:space="preserve">с </w:t>
      </w:r>
      <w:r w:rsidR="004E70C4">
        <w:t>настоящим Договором</w:t>
      </w:r>
      <w:r w:rsidR="004E70C4">
        <w:t xml:space="preserve"> </w:t>
      </w:r>
      <w:r w:rsidR="004E70C4">
        <w:t>и иными</w:t>
      </w:r>
    </w:p>
    <w:p w14:paraId="6B8A04A6" w14:textId="7D6C5001" w:rsidR="009005DF" w:rsidRDefault="00FA7BAE" w:rsidP="00533806">
      <w:pPr>
        <w:pStyle w:val="a3"/>
        <w:spacing w:before="2"/>
        <w:ind w:left="0" w:right="107" w:firstLine="0"/>
      </w:pPr>
      <w:r>
        <w:t xml:space="preserve">внутренними </w:t>
      </w:r>
      <w:r>
        <w:t>регламентирующими документами, связанными с</w:t>
      </w:r>
      <w:r>
        <w:rPr>
          <w:spacing w:val="1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заявленных услуг и соблюдать их.</w:t>
      </w:r>
    </w:p>
    <w:p w14:paraId="6B8A04A7" w14:textId="77777777" w:rsidR="009005DF" w:rsidRDefault="00FA7BAE">
      <w:pPr>
        <w:pStyle w:val="a5"/>
        <w:numPr>
          <w:ilvl w:val="2"/>
          <w:numId w:val="2"/>
        </w:numPr>
        <w:tabs>
          <w:tab w:val="left" w:pos="1365"/>
        </w:tabs>
        <w:ind w:right="109" w:firstLine="707"/>
        <w:jc w:val="both"/>
      </w:pPr>
      <w:r>
        <w:t>Не приступать к оформлению заказа, предварительно не ознакомив</w:t>
      </w:r>
      <w:r>
        <w:t>шись с правилами</w:t>
      </w:r>
      <w:r>
        <w:rPr>
          <w:spacing w:val="-52"/>
        </w:rPr>
        <w:t xml:space="preserve"> </w:t>
      </w:r>
      <w:r>
        <w:t>Исполнителя. Если Заказчик приступил к оформлению заказа, то Исполнитель вправе считать, что</w:t>
      </w:r>
      <w:r>
        <w:rPr>
          <w:spacing w:val="1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полностью ознакомлен и</w:t>
      </w:r>
      <w:r>
        <w:rPr>
          <w:spacing w:val="-4"/>
        </w:rPr>
        <w:t xml:space="preserve"> </w:t>
      </w:r>
      <w:r>
        <w:t>согласен</w:t>
      </w:r>
      <w:r>
        <w:rPr>
          <w:spacing w:val="-3"/>
        </w:rPr>
        <w:t xml:space="preserve"> </w:t>
      </w:r>
      <w:r>
        <w:t>с правилами.</w:t>
      </w:r>
    </w:p>
    <w:p w14:paraId="6B8A04A8" w14:textId="77777777" w:rsidR="009005DF" w:rsidRDefault="00FA7BAE">
      <w:pPr>
        <w:pStyle w:val="a5"/>
        <w:numPr>
          <w:ilvl w:val="2"/>
          <w:numId w:val="2"/>
        </w:numPr>
        <w:tabs>
          <w:tab w:val="left" w:pos="1372"/>
        </w:tabs>
        <w:ind w:right="106" w:firstLine="707"/>
        <w:jc w:val="both"/>
      </w:pPr>
      <w:r>
        <w:t>Указывать актуальную контактную и персональную информацию при регистрации и</w:t>
      </w:r>
      <w:r>
        <w:rPr>
          <w:spacing w:val="1"/>
        </w:rPr>
        <w:t xml:space="preserve"> </w:t>
      </w:r>
      <w:r>
        <w:t>оформлении заказ</w:t>
      </w:r>
      <w:r>
        <w:t xml:space="preserve">а, в т.ч. несовершеннолетних до 18 лет. (Ф.И.О., номер телефона, адрес </w:t>
      </w:r>
      <w:proofErr w:type="spellStart"/>
      <w:r>
        <w:t>e-mail</w:t>
      </w:r>
      <w:proofErr w:type="spellEnd"/>
      <w:r>
        <w:t>,</w:t>
      </w:r>
      <w:r>
        <w:rPr>
          <w:spacing w:val="1"/>
        </w:rPr>
        <w:t xml:space="preserve"> </w:t>
      </w:r>
      <w:r>
        <w:t>гражданство).</w:t>
      </w:r>
    </w:p>
    <w:p w14:paraId="6B8A04A9" w14:textId="77777777" w:rsidR="009005DF" w:rsidRDefault="00FA7BAE">
      <w:pPr>
        <w:pStyle w:val="a5"/>
        <w:numPr>
          <w:ilvl w:val="2"/>
          <w:numId w:val="2"/>
        </w:numPr>
        <w:tabs>
          <w:tab w:val="left" w:pos="1451"/>
        </w:tabs>
        <w:ind w:right="107" w:firstLine="707"/>
        <w:jc w:val="both"/>
      </w:pPr>
      <w:r>
        <w:t>Указать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 заказа. В случае, когда Заказчик отказался предоставить необходимые данные, или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недостоверными,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отказать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услуг.</w:t>
      </w:r>
    </w:p>
    <w:p w14:paraId="6B8A04AA" w14:textId="77777777" w:rsidR="009005DF" w:rsidRDefault="00FA7BAE">
      <w:pPr>
        <w:pStyle w:val="a5"/>
        <w:numPr>
          <w:ilvl w:val="2"/>
          <w:numId w:val="2"/>
        </w:numPr>
        <w:tabs>
          <w:tab w:val="left" w:pos="1396"/>
        </w:tabs>
        <w:ind w:right="107" w:firstLine="707"/>
        <w:jc w:val="both"/>
      </w:pPr>
      <w:r>
        <w:t>Оплатить при гарантированном бронировании в полном объеме стоимость первых</w:t>
      </w:r>
      <w:r>
        <w:rPr>
          <w:spacing w:val="1"/>
        </w:rPr>
        <w:t xml:space="preserve"> </w:t>
      </w:r>
      <w:r>
        <w:t>суток заказа или всю сумму целиком в порядке, указанном Исполнителем в процессе 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негарантированном</w:t>
      </w:r>
      <w:r>
        <w:rPr>
          <w:spacing w:val="10"/>
        </w:rPr>
        <w:t xml:space="preserve"> </w:t>
      </w:r>
      <w:r>
        <w:t>бронировании</w:t>
      </w:r>
      <w:r>
        <w:rPr>
          <w:spacing w:val="11"/>
        </w:rPr>
        <w:t xml:space="preserve"> </w:t>
      </w:r>
      <w:r>
        <w:t>оплатить</w:t>
      </w:r>
      <w:r>
        <w:rPr>
          <w:spacing w:val="12"/>
        </w:rPr>
        <w:t xml:space="preserve"> </w:t>
      </w:r>
      <w:r>
        <w:t>заказанные</w:t>
      </w:r>
      <w:r>
        <w:rPr>
          <w:spacing w:val="10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Исполнителя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заезда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установленные настоящим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прейскурантом.</w:t>
      </w:r>
    </w:p>
    <w:p w14:paraId="6B8A04AB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spacing w:line="252" w:lineRule="exact"/>
        <w:ind w:left="1196" w:hanging="387"/>
        <w:jc w:val="both"/>
      </w:pPr>
      <w:r>
        <w:t>Заказчик</w:t>
      </w:r>
      <w:r>
        <w:rPr>
          <w:spacing w:val="-4"/>
        </w:rPr>
        <w:t xml:space="preserve"> </w:t>
      </w:r>
      <w:r>
        <w:t>вправе:</w:t>
      </w:r>
    </w:p>
    <w:p w14:paraId="6B8A04AC" w14:textId="77777777" w:rsidR="009005DF" w:rsidRDefault="00FA7BAE">
      <w:pPr>
        <w:pStyle w:val="a5"/>
        <w:numPr>
          <w:ilvl w:val="2"/>
          <w:numId w:val="2"/>
        </w:numPr>
        <w:tabs>
          <w:tab w:val="left" w:pos="1374"/>
        </w:tabs>
        <w:ind w:right="107" w:firstLine="707"/>
        <w:jc w:val="both"/>
      </w:pPr>
      <w:r>
        <w:t>Оформлять заказ на бронирование гостиничных услуг с использованием интерфейса</w:t>
      </w:r>
      <w:r>
        <w:rPr>
          <w:spacing w:val="1"/>
        </w:rPr>
        <w:t xml:space="preserve"> </w:t>
      </w:r>
      <w:r>
        <w:t>сайта Отеля, звонка по телефону администратору и прочими способами, указанными на сайте. При</w:t>
      </w:r>
      <w:r>
        <w:rPr>
          <w:spacing w:val="-52"/>
        </w:rPr>
        <w:t xml:space="preserve"> </w:t>
      </w:r>
      <w:r>
        <w:t>этом Заказчик признает, что в случае испо</w:t>
      </w:r>
      <w:r>
        <w:t>льзования сервиса Исполнителя он в полной мере и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совершен заказ.</w:t>
      </w:r>
    </w:p>
    <w:p w14:paraId="6B8A04AD" w14:textId="77777777" w:rsidR="009005DF" w:rsidRDefault="009005DF">
      <w:pPr>
        <w:jc w:val="both"/>
        <w:sectPr w:rsidR="009005DF">
          <w:type w:val="continuous"/>
          <w:pgSz w:w="11910" w:h="16840"/>
          <w:pgMar w:top="820" w:right="740" w:bottom="280" w:left="1600" w:header="720" w:footer="720" w:gutter="0"/>
          <w:cols w:space="720"/>
        </w:sectPr>
      </w:pPr>
    </w:p>
    <w:p w14:paraId="6B8A04AE" w14:textId="77777777" w:rsidR="009005DF" w:rsidRDefault="00FA7BAE">
      <w:pPr>
        <w:pStyle w:val="a5"/>
        <w:numPr>
          <w:ilvl w:val="2"/>
          <w:numId w:val="2"/>
        </w:numPr>
        <w:tabs>
          <w:tab w:val="left" w:pos="1381"/>
        </w:tabs>
        <w:spacing w:before="65"/>
        <w:ind w:right="106" w:firstLine="707"/>
        <w:jc w:val="both"/>
      </w:pPr>
      <w:r>
        <w:lastRenderedPageBreak/>
        <w:t>Отказаться от заказа (в случае гарантированного бронирования) или изменить заказ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t>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способом,</w:t>
      </w:r>
      <w:r>
        <w:rPr>
          <w:spacing w:val="-5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бронирования.</w:t>
      </w:r>
    </w:p>
    <w:p w14:paraId="6B8A04AF" w14:textId="25D5EA06" w:rsidR="009005DF" w:rsidRDefault="00FA7BAE">
      <w:pPr>
        <w:pStyle w:val="a5"/>
        <w:numPr>
          <w:ilvl w:val="2"/>
          <w:numId w:val="2"/>
        </w:numPr>
        <w:tabs>
          <w:tab w:val="left" w:pos="1381"/>
        </w:tabs>
        <w:ind w:right="106" w:firstLine="707"/>
        <w:jc w:val="both"/>
      </w:pPr>
      <w:r>
        <w:t>Выбирать способ оплаты заказа из предложенных на сайте. Выбранный Заказчиком</w:t>
      </w:r>
      <w:r>
        <w:rPr>
          <w:spacing w:val="1"/>
        </w:rPr>
        <w:t xml:space="preserve"> </w:t>
      </w:r>
      <w:r>
        <w:t>способ оплаты указывается в заявке и должен быть подтвержден Исполнителем. Обязательство</w:t>
      </w:r>
      <w:r>
        <w:rPr>
          <w:spacing w:val="1"/>
        </w:rPr>
        <w:t xml:space="preserve"> </w:t>
      </w:r>
      <w:r>
        <w:t>Заказчика по оплате услуг считается выполненным в момент зачисления денежных средств на</w:t>
      </w:r>
      <w:r>
        <w:rPr>
          <w:spacing w:val="1"/>
        </w:rPr>
        <w:t xml:space="preserve"> </w:t>
      </w:r>
      <w:r>
        <w:t>ра</w:t>
      </w:r>
      <w:r>
        <w:t>счетный счет Исполнителя или в момент поступления денежных средств в кассу гости</w:t>
      </w:r>
      <w:r w:rsidR="00F3790E">
        <w:t>ницы</w:t>
      </w:r>
      <w:r>
        <w:t>.</w:t>
      </w:r>
    </w:p>
    <w:p w14:paraId="6B8A04B0" w14:textId="77777777" w:rsidR="009005DF" w:rsidRDefault="00FA7BAE">
      <w:pPr>
        <w:pStyle w:val="a5"/>
        <w:numPr>
          <w:ilvl w:val="2"/>
          <w:numId w:val="2"/>
        </w:numPr>
        <w:tabs>
          <w:tab w:val="left" w:pos="1370"/>
        </w:tabs>
        <w:ind w:right="104" w:firstLine="707"/>
        <w:jc w:val="both"/>
      </w:pPr>
      <w:r>
        <w:t>Самостоятельно проверить данные заказа в подтверждении бронирования или заявке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бронированием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</w:t>
      </w:r>
      <w:r>
        <w:t>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правомерность</w:t>
      </w:r>
      <w:r>
        <w:rPr>
          <w:spacing w:val="15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использованных</w:t>
      </w:r>
      <w:r>
        <w:rPr>
          <w:spacing w:val="16"/>
        </w:rPr>
        <w:t xml:space="preserve"> </w:t>
      </w:r>
      <w:r>
        <w:t>им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оформлении</w:t>
      </w:r>
      <w:r>
        <w:rPr>
          <w:spacing w:val="14"/>
        </w:rPr>
        <w:t xml:space="preserve"> </w:t>
      </w:r>
      <w:r>
        <w:t>заказа,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несовершеннолетних,</w:t>
      </w:r>
      <w:r>
        <w:rPr>
          <w:spacing w:val="-3"/>
        </w:rPr>
        <w:t xml:space="preserve"> </w:t>
      </w:r>
      <w:r>
        <w:t>совместно проживающих с</w:t>
      </w:r>
      <w:r>
        <w:rPr>
          <w:spacing w:val="-1"/>
        </w:rPr>
        <w:t xml:space="preserve"> </w:t>
      </w:r>
      <w:r>
        <w:t>ним.</w:t>
      </w:r>
    </w:p>
    <w:p w14:paraId="6B8A04B1" w14:textId="77777777" w:rsidR="009005DF" w:rsidRDefault="00FA7BAE">
      <w:pPr>
        <w:pStyle w:val="a5"/>
        <w:numPr>
          <w:ilvl w:val="2"/>
          <w:numId w:val="2"/>
        </w:numPr>
        <w:tabs>
          <w:tab w:val="left" w:pos="1393"/>
        </w:tabs>
        <w:ind w:right="108" w:firstLine="707"/>
        <w:jc w:val="both"/>
      </w:pPr>
      <w:r>
        <w:t>Заказчик имеет право в любой момент отказаться от гостиничных услуг, при этом</w:t>
      </w:r>
      <w:r>
        <w:rPr>
          <w:spacing w:val="1"/>
        </w:rPr>
        <w:t xml:space="preserve"> </w:t>
      </w:r>
      <w:r>
        <w:t>обязан произвести взаиморасчеты со службой размещения на условиях</w:t>
      </w:r>
      <w:r>
        <w:rPr>
          <w:spacing w:val="1"/>
        </w:rPr>
        <w:t xml:space="preserve"> </w:t>
      </w:r>
      <w:r>
        <w:t>Отеля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проживания.</w:t>
      </w:r>
    </w:p>
    <w:p w14:paraId="6B8A04B2" w14:textId="77777777" w:rsidR="009005DF" w:rsidRDefault="009005DF">
      <w:pPr>
        <w:pStyle w:val="a3"/>
        <w:spacing w:before="10"/>
        <w:ind w:left="0" w:firstLine="0"/>
        <w:jc w:val="left"/>
        <w:rPr>
          <w:sz w:val="21"/>
        </w:rPr>
      </w:pPr>
    </w:p>
    <w:p w14:paraId="6B8A04B3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ind w:left="1196" w:hanging="387"/>
        <w:jc w:val="both"/>
      </w:pPr>
      <w:r>
        <w:t>Исполнитель</w:t>
      </w:r>
      <w:r>
        <w:rPr>
          <w:spacing w:val="-3"/>
        </w:rPr>
        <w:t xml:space="preserve"> </w:t>
      </w:r>
      <w:r>
        <w:t>вправе</w:t>
      </w:r>
    </w:p>
    <w:p w14:paraId="6B8A04B4" w14:textId="77777777" w:rsidR="009005DF" w:rsidRDefault="00FA7BAE">
      <w:pPr>
        <w:pStyle w:val="a5"/>
        <w:numPr>
          <w:ilvl w:val="2"/>
          <w:numId w:val="2"/>
        </w:numPr>
        <w:tabs>
          <w:tab w:val="left" w:pos="1461"/>
        </w:tabs>
        <w:spacing w:before="2"/>
        <w:ind w:right="105" w:firstLine="707"/>
        <w:jc w:val="both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бронирования</w:t>
      </w:r>
      <w:r>
        <w:rPr>
          <w:spacing w:val="-3"/>
        </w:rPr>
        <w:t xml:space="preserve"> </w:t>
      </w:r>
      <w:r>
        <w:t>гостиничных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изложенным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Договоре.</w:t>
      </w:r>
    </w:p>
    <w:p w14:paraId="6B8A04B5" w14:textId="77777777" w:rsidR="009005DF" w:rsidRDefault="00FA7BAE">
      <w:pPr>
        <w:pStyle w:val="a5"/>
        <w:numPr>
          <w:ilvl w:val="2"/>
          <w:numId w:val="2"/>
        </w:numPr>
        <w:tabs>
          <w:tab w:val="left" w:pos="1453"/>
        </w:tabs>
        <w:ind w:right="106" w:firstLine="707"/>
        <w:jc w:val="both"/>
      </w:pPr>
      <w:r>
        <w:t>Требовать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данных при размещени</w:t>
      </w:r>
      <w:r>
        <w:t>и.</w:t>
      </w:r>
    </w:p>
    <w:p w14:paraId="6B8A04B6" w14:textId="77777777" w:rsidR="009005DF" w:rsidRDefault="00FA7BAE">
      <w:pPr>
        <w:pStyle w:val="a5"/>
        <w:numPr>
          <w:ilvl w:val="2"/>
          <w:numId w:val="2"/>
        </w:numPr>
        <w:tabs>
          <w:tab w:val="left" w:pos="1406"/>
        </w:tabs>
        <w:ind w:right="108" w:firstLine="707"/>
        <w:jc w:val="both"/>
      </w:pPr>
      <w:r>
        <w:t>Требовать от Заказчика оплаты первых суток проживания или полной стоимости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-1"/>
        </w:rPr>
        <w:t xml:space="preserve"> </w:t>
      </w:r>
      <w:r>
        <w:t>заказа,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условий бронирования.</w:t>
      </w:r>
    </w:p>
    <w:p w14:paraId="6B8A04B7" w14:textId="77777777" w:rsidR="009005DF" w:rsidRDefault="00FA7BAE">
      <w:pPr>
        <w:pStyle w:val="a5"/>
        <w:numPr>
          <w:ilvl w:val="2"/>
          <w:numId w:val="2"/>
        </w:numPr>
        <w:tabs>
          <w:tab w:val="left" w:pos="1386"/>
        </w:tabs>
        <w:ind w:right="106" w:firstLine="707"/>
        <w:jc w:val="both"/>
      </w:pPr>
      <w:r>
        <w:t>Отказать в размещении Заказчику при нарушении правил пребывания в Отеле, при</w:t>
      </w:r>
      <w:r>
        <w:rPr>
          <w:spacing w:val="1"/>
        </w:rPr>
        <w:t xml:space="preserve"> </w:t>
      </w:r>
      <w:r>
        <w:t>нарушении условий оплаты заявленных услуг, при отказе от согласия с условиями Договора и</w:t>
      </w:r>
      <w:r>
        <w:rPr>
          <w:spacing w:val="1"/>
        </w:rPr>
        <w:t xml:space="preserve"> </w:t>
      </w:r>
      <w:r>
        <w:t>внутренними</w:t>
      </w:r>
      <w:r>
        <w:rPr>
          <w:spacing w:val="-1"/>
        </w:rPr>
        <w:t xml:space="preserve"> </w:t>
      </w:r>
      <w:r>
        <w:t>регламентирующими</w:t>
      </w:r>
      <w:r>
        <w:rPr>
          <w:spacing w:val="-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определяющими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проживания.</w:t>
      </w:r>
    </w:p>
    <w:p w14:paraId="6B8A04B8" w14:textId="77777777" w:rsidR="009005DF" w:rsidRDefault="00FA7BAE">
      <w:pPr>
        <w:pStyle w:val="a5"/>
        <w:numPr>
          <w:ilvl w:val="2"/>
          <w:numId w:val="2"/>
        </w:numPr>
        <w:tabs>
          <w:tab w:val="left" w:pos="1386"/>
        </w:tabs>
        <w:ind w:right="109" w:firstLine="707"/>
        <w:jc w:val="both"/>
      </w:pPr>
      <w:r>
        <w:t xml:space="preserve">Удерживать с </w:t>
      </w:r>
      <w:r>
        <w:t>Заказчика или требовать оплаты полной стоимости оказанных услуг,</w:t>
      </w:r>
      <w:r>
        <w:rPr>
          <w:spacing w:val="1"/>
        </w:rPr>
        <w:t xml:space="preserve"> </w:t>
      </w:r>
      <w:r>
        <w:t>причиненного</w:t>
      </w:r>
      <w:r>
        <w:rPr>
          <w:spacing w:val="-1"/>
        </w:rPr>
        <w:t xml:space="preserve"> </w:t>
      </w:r>
      <w:r>
        <w:t>ущерба Заказчиком</w:t>
      </w:r>
      <w:r>
        <w:rPr>
          <w:spacing w:val="-1"/>
        </w:rPr>
        <w:t xml:space="preserve"> </w:t>
      </w:r>
      <w:r>
        <w:t>на условиях, указанных</w:t>
      </w:r>
      <w:r>
        <w:rPr>
          <w:spacing w:val="-1"/>
        </w:rPr>
        <w:t xml:space="preserve"> </w:t>
      </w:r>
      <w:r>
        <w:t>в прейскуранте.</w:t>
      </w:r>
    </w:p>
    <w:p w14:paraId="6B8A04B9" w14:textId="77777777" w:rsidR="009005DF" w:rsidRDefault="00FA7BAE">
      <w:pPr>
        <w:pStyle w:val="a5"/>
        <w:numPr>
          <w:ilvl w:val="2"/>
          <w:numId w:val="2"/>
        </w:numPr>
        <w:tabs>
          <w:tab w:val="left" w:pos="1437"/>
        </w:tabs>
        <w:ind w:right="110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(уничтожения)</w:t>
      </w:r>
      <w:r>
        <w:rPr>
          <w:spacing w:val="1"/>
        </w:rPr>
        <w:t xml:space="preserve"> </w:t>
      </w:r>
      <w:r>
        <w:t>забытых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Исполнителем.</w:t>
      </w:r>
    </w:p>
    <w:p w14:paraId="6B8A04BA" w14:textId="538D9465" w:rsidR="009005DF" w:rsidRDefault="00FA7BAE">
      <w:pPr>
        <w:pStyle w:val="a5"/>
        <w:numPr>
          <w:ilvl w:val="1"/>
          <w:numId w:val="2"/>
        </w:numPr>
        <w:tabs>
          <w:tab w:val="left" w:pos="1221"/>
        </w:tabs>
        <w:ind w:right="107" w:firstLine="707"/>
        <w:jc w:val="both"/>
      </w:pPr>
      <w:r>
        <w:t>В гостини</w:t>
      </w:r>
      <w:r w:rsidR="00A74F1D">
        <w:t>це</w:t>
      </w:r>
      <w:r>
        <w:t xml:space="preserve"> следует соблюдать Правила проживания в Отеле</w:t>
      </w:r>
      <w:r>
        <w:t>, 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Заказчику</w:t>
      </w:r>
      <w:r>
        <w:rPr>
          <w:spacing w:val="-3"/>
        </w:rPr>
        <w:t xml:space="preserve"> </w:t>
      </w:r>
      <w:r>
        <w:t>/Клиенту/Гостю</w:t>
      </w:r>
      <w:r>
        <w:rPr>
          <w:spacing w:val="-1"/>
        </w:rPr>
        <w:t xml:space="preserve"> </w:t>
      </w:r>
      <w:r>
        <w:t>запрещается:</w:t>
      </w:r>
    </w:p>
    <w:p w14:paraId="6B8A04BB" w14:textId="77777777" w:rsidR="009005DF" w:rsidRDefault="00FA7BAE">
      <w:pPr>
        <w:pStyle w:val="a5"/>
        <w:numPr>
          <w:ilvl w:val="0"/>
          <w:numId w:val="1"/>
        </w:numPr>
        <w:tabs>
          <w:tab w:val="left" w:pos="971"/>
        </w:tabs>
        <w:ind w:right="106" w:firstLine="707"/>
      </w:pPr>
      <w:r>
        <w:t>заселяться с животными и птицами, не соответствующие требованиям, 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отеле;</w:t>
      </w:r>
    </w:p>
    <w:p w14:paraId="6B8A04BC" w14:textId="77777777" w:rsidR="009005DF" w:rsidRDefault="00FA7BAE">
      <w:pPr>
        <w:pStyle w:val="a5"/>
        <w:numPr>
          <w:ilvl w:val="0"/>
          <w:numId w:val="1"/>
        </w:numPr>
        <w:tabs>
          <w:tab w:val="left" w:pos="1053"/>
        </w:tabs>
        <w:spacing w:before="1"/>
        <w:ind w:right="104" w:firstLine="707"/>
        <w:jc w:val="left"/>
      </w:pPr>
      <w:r>
        <w:t>пользоваться</w:t>
      </w:r>
      <w:r>
        <w:rPr>
          <w:spacing w:val="2"/>
        </w:rPr>
        <w:t xml:space="preserve"> </w:t>
      </w:r>
      <w:r>
        <w:t>дополнительными</w:t>
      </w:r>
      <w:r>
        <w:rPr>
          <w:spacing w:val="2"/>
        </w:rPr>
        <w:t xml:space="preserve"> </w:t>
      </w:r>
      <w:r>
        <w:t>электроприборами,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электронагревательными</w:t>
      </w:r>
      <w:r>
        <w:rPr>
          <w:spacing w:val="-52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фена, мощностью</w:t>
      </w:r>
      <w:r>
        <w:rPr>
          <w:spacing w:val="-2"/>
        </w:rPr>
        <w:t xml:space="preserve"> </w:t>
      </w:r>
      <w:r>
        <w:t>до 600 Вт,</w:t>
      </w:r>
      <w:r>
        <w:rPr>
          <w:spacing w:val="-1"/>
        </w:rPr>
        <w:t xml:space="preserve"> </w:t>
      </w:r>
      <w:r>
        <w:t>электробритвы</w:t>
      </w:r>
      <w:r>
        <w:rPr>
          <w:spacing w:val="-2"/>
        </w:rPr>
        <w:t xml:space="preserve"> </w:t>
      </w:r>
      <w:r>
        <w:t>и зарядных устройств);</w:t>
      </w:r>
    </w:p>
    <w:p w14:paraId="6B8A04BD" w14:textId="1A4D8DAF" w:rsidR="009005DF" w:rsidRDefault="00FA7BAE">
      <w:pPr>
        <w:pStyle w:val="a5"/>
        <w:numPr>
          <w:ilvl w:val="0"/>
          <w:numId w:val="1"/>
        </w:numPr>
        <w:tabs>
          <w:tab w:val="left" w:pos="942"/>
        </w:tabs>
        <w:ind w:right="108" w:firstLine="707"/>
        <w:jc w:val="left"/>
      </w:pPr>
      <w:r>
        <w:t>курить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необорудованных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этого</w:t>
      </w:r>
      <w:r>
        <w:rPr>
          <w:spacing w:val="4"/>
        </w:rPr>
        <w:t xml:space="preserve"> </w:t>
      </w:r>
      <w:r>
        <w:t>местах,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номерах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помещениях</w:t>
      </w:r>
      <w:r>
        <w:t>.</w:t>
      </w:r>
    </w:p>
    <w:p w14:paraId="6B8A04BE" w14:textId="77777777" w:rsidR="009005DF" w:rsidRDefault="00FA7BAE">
      <w:pPr>
        <w:pStyle w:val="a5"/>
        <w:numPr>
          <w:ilvl w:val="0"/>
          <w:numId w:val="1"/>
        </w:numPr>
        <w:tabs>
          <w:tab w:val="left" w:pos="935"/>
        </w:tabs>
        <w:ind w:left="934" w:hanging="125"/>
        <w:jc w:val="left"/>
      </w:pPr>
      <w:r>
        <w:t>бросать</w:t>
      </w:r>
      <w:r>
        <w:rPr>
          <w:spacing w:val="-1"/>
        </w:rPr>
        <w:t xml:space="preserve"> </w:t>
      </w:r>
      <w:r>
        <w:t>окурки и</w:t>
      </w:r>
      <w:r>
        <w:rPr>
          <w:spacing w:val="-1"/>
        </w:rPr>
        <w:t xml:space="preserve"> </w:t>
      </w:r>
      <w:r>
        <w:t>мусор на территории</w:t>
      </w:r>
      <w:r>
        <w:rPr>
          <w:spacing w:val="-2"/>
        </w:rPr>
        <w:t xml:space="preserve"> </w:t>
      </w:r>
      <w:r>
        <w:t>Отеля</w:t>
      </w:r>
      <w:r>
        <w:rPr>
          <w:spacing w:val="-1"/>
        </w:rPr>
        <w:t xml:space="preserve"> </w:t>
      </w:r>
      <w:r>
        <w:t>и парковки;</w:t>
      </w:r>
    </w:p>
    <w:p w14:paraId="6B8A04BF" w14:textId="77777777" w:rsidR="009005DF" w:rsidRDefault="00FA7BAE">
      <w:pPr>
        <w:pStyle w:val="a5"/>
        <w:numPr>
          <w:ilvl w:val="0"/>
          <w:numId w:val="1"/>
        </w:numPr>
        <w:tabs>
          <w:tab w:val="left" w:pos="938"/>
        </w:tabs>
        <w:spacing w:line="252" w:lineRule="exact"/>
        <w:ind w:left="937" w:hanging="128"/>
        <w:jc w:val="left"/>
      </w:pPr>
      <w:r>
        <w:t>нарушать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проживан</w:t>
      </w:r>
      <w:r>
        <w:t>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тишины;</w:t>
      </w:r>
    </w:p>
    <w:p w14:paraId="6B8A04C0" w14:textId="77777777" w:rsidR="009005DF" w:rsidRDefault="00FA7BAE">
      <w:pPr>
        <w:pStyle w:val="a5"/>
        <w:numPr>
          <w:ilvl w:val="0"/>
          <w:numId w:val="1"/>
        </w:numPr>
        <w:tabs>
          <w:tab w:val="left" w:pos="940"/>
        </w:tabs>
        <w:spacing w:line="252" w:lineRule="exact"/>
        <w:ind w:left="939" w:hanging="130"/>
        <w:jc w:val="left"/>
      </w:pPr>
      <w:r>
        <w:t>входить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помещениях,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таблички</w:t>
      </w:r>
      <w:r>
        <w:rPr>
          <w:spacing w:val="-1"/>
        </w:rPr>
        <w:t xml:space="preserve"> </w:t>
      </w:r>
      <w:r>
        <w:t>«Вход</w:t>
      </w:r>
      <w:r>
        <w:rPr>
          <w:spacing w:val="1"/>
        </w:rPr>
        <w:t xml:space="preserve"> </w:t>
      </w:r>
      <w:r>
        <w:t>воспрещен»</w:t>
      </w:r>
      <w:r>
        <w:rPr>
          <w:spacing w:val="-5"/>
        </w:rPr>
        <w:t xml:space="preserve"> </w:t>
      </w:r>
      <w:r>
        <w:t>и</w:t>
      </w:r>
    </w:p>
    <w:p w14:paraId="6B8A04C1" w14:textId="77777777" w:rsidR="009005DF" w:rsidRDefault="00FA7BAE">
      <w:pPr>
        <w:pStyle w:val="a3"/>
        <w:spacing w:line="252" w:lineRule="exact"/>
        <w:ind w:firstLine="0"/>
        <w:jc w:val="left"/>
      </w:pPr>
      <w:r>
        <w:t>«Только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персонала»,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инженерные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Отеля;</w:t>
      </w:r>
    </w:p>
    <w:p w14:paraId="6B8A04C2" w14:textId="77777777" w:rsidR="009005DF" w:rsidRDefault="00FA7BAE">
      <w:pPr>
        <w:pStyle w:val="a5"/>
        <w:numPr>
          <w:ilvl w:val="0"/>
          <w:numId w:val="1"/>
        </w:numPr>
        <w:tabs>
          <w:tab w:val="left" w:pos="1026"/>
        </w:tabs>
        <w:spacing w:before="1"/>
        <w:ind w:right="108" w:firstLine="707"/>
      </w:pPr>
      <w:r>
        <w:t>использовать</w:t>
      </w:r>
      <w:r>
        <w:rPr>
          <w:spacing w:val="1"/>
        </w:rPr>
        <w:t xml:space="preserve"> </w:t>
      </w:r>
      <w:r>
        <w:t>огневые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пиротехнические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(факелы,</w:t>
      </w:r>
      <w:r>
        <w:rPr>
          <w:spacing w:val="1"/>
        </w:rPr>
        <w:t xml:space="preserve"> </w:t>
      </w:r>
      <w:r>
        <w:t>петарды,</w:t>
      </w:r>
      <w:r>
        <w:rPr>
          <w:spacing w:val="-2"/>
        </w:rPr>
        <w:t xml:space="preserve"> </w:t>
      </w:r>
      <w:r>
        <w:t>фейерверки,</w:t>
      </w:r>
      <w:r>
        <w:rPr>
          <w:spacing w:val="-2"/>
        </w:rPr>
        <w:t xml:space="preserve"> </w:t>
      </w:r>
      <w:r>
        <w:t>бенгальские</w:t>
      </w:r>
      <w:r>
        <w:rPr>
          <w:spacing w:val="-1"/>
        </w:rPr>
        <w:t xml:space="preserve"> </w:t>
      </w:r>
      <w:r>
        <w:t>огни,</w:t>
      </w:r>
      <w:r>
        <w:rPr>
          <w:spacing w:val="-2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огневые</w:t>
      </w:r>
      <w:r>
        <w:rPr>
          <w:spacing w:val="-4"/>
        </w:rPr>
        <w:t xml:space="preserve"> </w:t>
      </w:r>
      <w:r>
        <w:t>ракеты,</w:t>
      </w:r>
      <w:r>
        <w:rPr>
          <w:spacing w:val="-1"/>
        </w:rPr>
        <w:t xml:space="preserve"> </w:t>
      </w:r>
      <w:r>
        <w:t>ароматические</w:t>
      </w:r>
      <w:r>
        <w:rPr>
          <w:spacing w:val="-5"/>
        </w:rPr>
        <w:t xml:space="preserve"> </w:t>
      </w:r>
      <w:r>
        <w:t>свечи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14:paraId="6B8A04C3" w14:textId="0FBD1DB0" w:rsidR="009005DF" w:rsidRDefault="00FA7BAE">
      <w:pPr>
        <w:pStyle w:val="a5"/>
        <w:numPr>
          <w:ilvl w:val="0"/>
          <w:numId w:val="1"/>
        </w:numPr>
        <w:tabs>
          <w:tab w:val="left" w:pos="966"/>
        </w:tabs>
        <w:spacing w:before="1"/>
        <w:ind w:right="108" w:firstLine="707"/>
      </w:pPr>
      <w:r>
        <w:t xml:space="preserve">прикреплять или раскладывать в </w:t>
      </w:r>
      <w:r w:rsidR="00A74F1D">
        <w:t xml:space="preserve">гостинице </w:t>
      </w:r>
      <w:r>
        <w:t>любые материалы, в том числе материалы</w:t>
      </w:r>
      <w:r>
        <w:rPr>
          <w:spacing w:val="1"/>
        </w:rPr>
        <w:t xml:space="preserve"> </w:t>
      </w:r>
      <w:r>
        <w:t>рекламного характера.</w:t>
      </w:r>
    </w:p>
    <w:p w14:paraId="6B8A04C4" w14:textId="77777777" w:rsidR="009005DF" w:rsidRDefault="00FA7BAE">
      <w:pPr>
        <w:pStyle w:val="a5"/>
        <w:numPr>
          <w:ilvl w:val="0"/>
          <w:numId w:val="1"/>
        </w:numPr>
        <w:tabs>
          <w:tab w:val="left" w:pos="1070"/>
        </w:tabs>
        <w:ind w:right="108" w:firstLine="707"/>
      </w:pP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некомфортные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Отеля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1"/>
        </w:rPr>
        <w:t xml:space="preserve"> </w:t>
      </w:r>
      <w:r>
        <w:t>работе сотрудников</w:t>
      </w:r>
      <w:r>
        <w:rPr>
          <w:spacing w:val="-1"/>
        </w:rPr>
        <w:t xml:space="preserve"> </w:t>
      </w:r>
      <w:r>
        <w:t>Исполнителя;</w:t>
      </w:r>
    </w:p>
    <w:p w14:paraId="6B8A04C5" w14:textId="77777777" w:rsidR="009005DF" w:rsidRDefault="00FA7BAE">
      <w:pPr>
        <w:pStyle w:val="a5"/>
        <w:numPr>
          <w:ilvl w:val="0"/>
          <w:numId w:val="1"/>
        </w:numPr>
        <w:tabs>
          <w:tab w:val="left" w:pos="976"/>
        </w:tabs>
        <w:ind w:right="104" w:firstLine="707"/>
      </w:pPr>
      <w:r>
        <w:t>создавать ситуации, угрожающие безопасности жизни, здоровью, чести и достоинству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Отеля,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оскорбление,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физическое насилие;</w:t>
      </w:r>
    </w:p>
    <w:p w14:paraId="6B8A04C6" w14:textId="77777777" w:rsidR="009005DF" w:rsidRDefault="00FA7BAE">
      <w:pPr>
        <w:pStyle w:val="a5"/>
        <w:numPr>
          <w:ilvl w:val="0"/>
          <w:numId w:val="1"/>
        </w:numPr>
        <w:tabs>
          <w:tab w:val="left" w:pos="1010"/>
        </w:tabs>
        <w:spacing w:before="1"/>
        <w:ind w:right="102" w:firstLine="707"/>
      </w:pP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</w:t>
      </w:r>
      <w:r>
        <w:t>когольного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опьянения, а также при наличии выраженных признаков инфекционного заболевания без средств</w:t>
      </w:r>
      <w:r>
        <w:rPr>
          <w:spacing w:val="1"/>
        </w:rPr>
        <w:t xml:space="preserve"> </w:t>
      </w:r>
      <w:r>
        <w:t>СИЗ;</w:t>
      </w:r>
    </w:p>
    <w:p w14:paraId="6B8A04C7" w14:textId="77777777" w:rsidR="009005DF" w:rsidRDefault="00FA7BAE">
      <w:pPr>
        <w:pStyle w:val="a5"/>
        <w:numPr>
          <w:ilvl w:val="0"/>
          <w:numId w:val="1"/>
        </w:numPr>
        <w:tabs>
          <w:tab w:val="left" w:pos="938"/>
        </w:tabs>
        <w:spacing w:line="252" w:lineRule="exact"/>
        <w:ind w:left="937" w:hanging="128"/>
        <w:jc w:val="left"/>
      </w:pPr>
      <w:r>
        <w:t>портить</w:t>
      </w:r>
      <w:r>
        <w:rPr>
          <w:spacing w:val="-3"/>
        </w:rPr>
        <w:t xml:space="preserve"> </w:t>
      </w:r>
      <w:r>
        <w:t>принадлежащее</w:t>
      </w:r>
      <w:r>
        <w:rPr>
          <w:spacing w:val="-4"/>
        </w:rPr>
        <w:t xml:space="preserve"> </w:t>
      </w:r>
      <w:r>
        <w:t>Исполнителю</w:t>
      </w:r>
      <w:r>
        <w:rPr>
          <w:spacing w:val="-4"/>
        </w:rPr>
        <w:t xml:space="preserve"> </w:t>
      </w:r>
      <w:r>
        <w:t>имущество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выносить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Отеля.</w:t>
      </w:r>
    </w:p>
    <w:p w14:paraId="6B8A04C8" w14:textId="77777777" w:rsidR="009005DF" w:rsidRDefault="009005DF">
      <w:pPr>
        <w:pStyle w:val="a3"/>
        <w:ind w:left="0" w:firstLine="0"/>
        <w:jc w:val="left"/>
      </w:pPr>
    </w:p>
    <w:p w14:paraId="6B8A04C9" w14:textId="77777777" w:rsidR="009005DF" w:rsidRDefault="00FA7BAE">
      <w:pPr>
        <w:pStyle w:val="a5"/>
        <w:numPr>
          <w:ilvl w:val="0"/>
          <w:numId w:val="2"/>
        </w:numPr>
        <w:tabs>
          <w:tab w:val="left" w:pos="1031"/>
        </w:tabs>
        <w:spacing w:line="252" w:lineRule="exact"/>
        <w:ind w:left="1030"/>
      </w:pPr>
      <w:r>
        <w:t>ПОРЯДОК</w:t>
      </w:r>
      <w:r>
        <w:rPr>
          <w:spacing w:val="-6"/>
        </w:rPr>
        <w:t xml:space="preserve"> </w:t>
      </w:r>
      <w:r>
        <w:t>БРОНИРОВАНИЯ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</w:t>
      </w:r>
    </w:p>
    <w:p w14:paraId="6B8A04CA" w14:textId="77777777" w:rsidR="009005DF" w:rsidRDefault="00FA7BAE">
      <w:pPr>
        <w:pStyle w:val="a5"/>
        <w:numPr>
          <w:ilvl w:val="1"/>
          <w:numId w:val="2"/>
        </w:numPr>
        <w:tabs>
          <w:tab w:val="left" w:pos="1179"/>
          <w:tab w:val="left" w:pos="1302"/>
          <w:tab w:val="left" w:pos="2836"/>
          <w:tab w:val="left" w:pos="4374"/>
          <w:tab w:val="left" w:pos="5856"/>
          <w:tab w:val="left" w:pos="6317"/>
          <w:tab w:val="left" w:pos="7263"/>
          <w:tab w:val="left" w:pos="8633"/>
        </w:tabs>
        <w:ind w:right="106" w:firstLine="707"/>
      </w:pPr>
      <w:r>
        <w:t>Стоимость</w:t>
      </w:r>
      <w:r>
        <w:rPr>
          <w:spacing w:val="49"/>
        </w:rPr>
        <w:t xml:space="preserve"> </w:t>
      </w:r>
      <w:r>
        <w:t>гостиничных</w:t>
      </w:r>
      <w:r>
        <w:rPr>
          <w:spacing w:val="49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дополнительных</w:t>
      </w:r>
      <w:r>
        <w:rPr>
          <w:spacing w:val="50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рассчитывается</w:t>
      </w:r>
      <w:r>
        <w:rPr>
          <w:spacing w:val="-52"/>
        </w:rPr>
        <w:t xml:space="preserve"> </w:t>
      </w:r>
      <w:r>
        <w:t>согласно</w:t>
      </w:r>
      <w:r>
        <w:tab/>
        <w:t>действующему</w:t>
      </w:r>
      <w:r>
        <w:tab/>
        <w:t>прейскуранту</w:t>
      </w:r>
      <w:r>
        <w:tab/>
        <w:t>Исполнителя</w:t>
      </w:r>
      <w:r>
        <w:tab/>
        <w:t>на</w:t>
      </w:r>
      <w:r>
        <w:tab/>
        <w:t>момент</w:t>
      </w:r>
      <w:r>
        <w:tab/>
        <w:t>совершения</w:t>
      </w:r>
      <w:r>
        <w:tab/>
      </w:r>
      <w:r>
        <w:rPr>
          <w:spacing w:val="-1"/>
        </w:rPr>
        <w:t>(оплаты)</w:t>
      </w:r>
    </w:p>
    <w:p w14:paraId="6B8A04CB" w14:textId="77777777" w:rsidR="009005DF" w:rsidRDefault="009005DF">
      <w:pPr>
        <w:sectPr w:rsidR="009005DF">
          <w:pgSz w:w="11910" w:h="16840"/>
          <w:pgMar w:top="220" w:right="740" w:bottom="280" w:left="1600" w:header="720" w:footer="720" w:gutter="0"/>
          <w:cols w:space="720"/>
        </w:sectPr>
      </w:pPr>
    </w:p>
    <w:p w14:paraId="6B8A04CC" w14:textId="608205B3" w:rsidR="009005DF" w:rsidRDefault="00FA7BAE">
      <w:pPr>
        <w:pStyle w:val="a3"/>
        <w:spacing w:before="65"/>
        <w:ind w:right="107" w:firstLine="0"/>
      </w:pPr>
      <w:r>
        <w:lastRenderedPageBreak/>
        <w:t xml:space="preserve">бронирования. </w:t>
      </w:r>
    </w:p>
    <w:p w14:paraId="6B8A04CD" w14:textId="77777777" w:rsidR="009005DF" w:rsidRDefault="00FA7BAE">
      <w:pPr>
        <w:pStyle w:val="a3"/>
        <w:ind w:right="103"/>
      </w:pPr>
      <w:r>
        <w:t>Тариф,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оплаченный</w:t>
      </w:r>
      <w:r>
        <w:rPr>
          <w:spacing w:val="1"/>
        </w:rPr>
        <w:t xml:space="preserve"> </w:t>
      </w:r>
      <w:r>
        <w:t>Заказчиком/</w:t>
      </w:r>
      <w:r>
        <w:rPr>
          <w:spacing w:val="1"/>
        </w:rPr>
        <w:t xml:space="preserve"> </w:t>
      </w:r>
      <w:r>
        <w:t>Гостем/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бронирования</w:t>
      </w:r>
      <w:r>
        <w:rPr>
          <w:spacing w:val="1"/>
        </w:rPr>
        <w:t xml:space="preserve"> </w:t>
      </w:r>
      <w:r>
        <w:t>является фиксированным и изменению не подлежит. Дальнейшее изменение цены как в сторону</w:t>
      </w:r>
      <w:r>
        <w:rPr>
          <w:spacing w:val="1"/>
        </w:rPr>
        <w:t xml:space="preserve"> </w:t>
      </w:r>
      <w:r>
        <w:t>увеличения, так и в сторону уменьшения с даты бронирования до момента фактического заезда</w:t>
      </w:r>
      <w:r>
        <w:rPr>
          <w:spacing w:val="1"/>
        </w:rPr>
        <w:t xml:space="preserve"> </w:t>
      </w:r>
      <w:r>
        <w:t>гостя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разницы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</w:t>
      </w:r>
      <w:r>
        <w:t>чика/Гостя/Клиента,</w:t>
      </w:r>
      <w:r>
        <w:rPr>
          <w:spacing w:val="-3"/>
        </w:rPr>
        <w:t xml:space="preserve"> </w:t>
      </w:r>
      <w:r>
        <w:t>либо возврата у</w:t>
      </w:r>
      <w:r>
        <w:rPr>
          <w:spacing w:val="-2"/>
        </w:rPr>
        <w:t xml:space="preserve"> </w:t>
      </w:r>
      <w:r>
        <w:t>Исполнителя.</w:t>
      </w:r>
    </w:p>
    <w:p w14:paraId="6B8A04CE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spacing w:line="252" w:lineRule="exact"/>
        <w:ind w:left="1196" w:hanging="387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гарантированного</w:t>
      </w:r>
      <w:r>
        <w:rPr>
          <w:spacing w:val="-3"/>
        </w:rPr>
        <w:t xml:space="preserve"> </w:t>
      </w:r>
      <w:r>
        <w:t>бронирования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забронированным:</w:t>
      </w:r>
    </w:p>
    <w:p w14:paraId="6B8A04CF" w14:textId="77777777" w:rsidR="009005DF" w:rsidRDefault="00FA7BAE">
      <w:pPr>
        <w:pStyle w:val="a3"/>
        <w:spacing w:line="252" w:lineRule="exact"/>
        <w:ind w:left="810" w:firstLine="0"/>
      </w:pPr>
      <w:r>
        <w:t>для</w:t>
      </w:r>
      <w:r>
        <w:rPr>
          <w:spacing w:val="10"/>
        </w:rPr>
        <w:t xml:space="preserve"> </w:t>
      </w:r>
      <w:r>
        <w:t>Заказчиков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юридических</w:t>
      </w:r>
      <w:r>
        <w:rPr>
          <w:spacing w:val="10"/>
        </w:rPr>
        <w:t xml:space="preserve"> </w:t>
      </w:r>
      <w:r>
        <w:t>лиц: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внесении</w:t>
      </w:r>
      <w:r>
        <w:rPr>
          <w:spacing w:val="7"/>
        </w:rPr>
        <w:t xml:space="preserve"> </w:t>
      </w:r>
      <w:r>
        <w:t>Заказчиком</w:t>
      </w:r>
      <w:r>
        <w:rPr>
          <w:spacing w:val="9"/>
        </w:rPr>
        <w:t xml:space="preserve"> </w:t>
      </w:r>
      <w:r>
        <w:t>100%</w:t>
      </w:r>
      <w:r>
        <w:rPr>
          <w:spacing w:val="11"/>
        </w:rPr>
        <w:t xml:space="preserve"> </w:t>
      </w:r>
      <w:r>
        <w:t>предоплаты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услуги</w:t>
      </w:r>
    </w:p>
    <w:p w14:paraId="6B8A04D0" w14:textId="77777777" w:rsidR="009005DF" w:rsidRDefault="00FA7BAE">
      <w:pPr>
        <w:pStyle w:val="a3"/>
        <w:spacing w:line="253" w:lineRule="exact"/>
        <w:ind w:firstLine="0"/>
        <w:jc w:val="left"/>
      </w:pPr>
      <w:r>
        <w:t>Отеля.</w:t>
      </w:r>
    </w:p>
    <w:p w14:paraId="6B8A04D1" w14:textId="77777777" w:rsidR="009005DF" w:rsidRDefault="00FA7BAE">
      <w:pPr>
        <w:pStyle w:val="a3"/>
        <w:spacing w:before="1"/>
        <w:ind w:left="810" w:firstLine="0"/>
        <w:jc w:val="left"/>
      </w:pPr>
      <w:r>
        <w:t>При</w:t>
      </w:r>
      <w:r>
        <w:rPr>
          <w:spacing w:val="19"/>
        </w:rPr>
        <w:t xml:space="preserve"> </w:t>
      </w:r>
      <w:r>
        <w:t>наличии</w:t>
      </w:r>
      <w:r>
        <w:rPr>
          <w:spacing w:val="20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Исполнителем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Заказчиком</w:t>
      </w:r>
      <w:r>
        <w:rPr>
          <w:spacing w:val="19"/>
        </w:rPr>
        <w:t xml:space="preserve"> </w:t>
      </w:r>
      <w:r>
        <w:t>договора,</w:t>
      </w:r>
      <w:r>
        <w:rPr>
          <w:spacing w:val="21"/>
        </w:rPr>
        <w:t xml:space="preserve"> </w:t>
      </w:r>
      <w:r>
        <w:t>закрепляющего</w:t>
      </w:r>
      <w:r>
        <w:rPr>
          <w:spacing w:val="18"/>
        </w:rPr>
        <w:t xml:space="preserve"> </w:t>
      </w:r>
      <w:r>
        <w:t>иные</w:t>
      </w:r>
      <w:r>
        <w:rPr>
          <w:spacing w:val="21"/>
        </w:rPr>
        <w:t xml:space="preserve"> </w:t>
      </w:r>
      <w:r>
        <w:t>условия</w:t>
      </w:r>
    </w:p>
    <w:p w14:paraId="6B8A04D2" w14:textId="77777777" w:rsidR="009005DF" w:rsidRDefault="00FA7BAE">
      <w:pPr>
        <w:pStyle w:val="a3"/>
        <w:spacing w:line="252" w:lineRule="exact"/>
        <w:ind w:firstLine="0"/>
      </w:pPr>
      <w:r>
        <w:t>оплаты,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договора.</w:t>
      </w:r>
    </w:p>
    <w:p w14:paraId="6B8A04D3" w14:textId="77777777" w:rsidR="009005DF" w:rsidRDefault="00FA7BAE">
      <w:pPr>
        <w:pStyle w:val="a3"/>
        <w:spacing w:before="1"/>
        <w:ind w:right="106"/>
      </w:pPr>
      <w:r>
        <w:t>для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кассу</w:t>
      </w:r>
      <w:r>
        <w:rPr>
          <w:spacing w:val="-3"/>
        </w:rPr>
        <w:t xml:space="preserve"> </w:t>
      </w:r>
      <w:r>
        <w:t>Отеля</w:t>
      </w:r>
      <w:r>
        <w:rPr>
          <w:spacing w:val="-1"/>
        </w:rPr>
        <w:t xml:space="preserve"> </w:t>
      </w:r>
      <w:r>
        <w:t>(согласно условиям бронирования</w:t>
      </w:r>
      <w:r>
        <w:rPr>
          <w:spacing w:val="-1"/>
        </w:rPr>
        <w:t xml:space="preserve"> </w:t>
      </w:r>
      <w:r>
        <w:t>Исполнителя).</w:t>
      </w:r>
    </w:p>
    <w:p w14:paraId="6B8A04D4" w14:textId="77777777" w:rsidR="009005DF" w:rsidRDefault="00FA7BAE">
      <w:pPr>
        <w:pStyle w:val="a5"/>
        <w:numPr>
          <w:ilvl w:val="1"/>
          <w:numId w:val="2"/>
        </w:numPr>
        <w:tabs>
          <w:tab w:val="left" w:pos="1218"/>
        </w:tabs>
        <w:ind w:right="103" w:firstLine="707"/>
        <w:jc w:val="both"/>
      </w:pPr>
      <w:r>
        <w:t xml:space="preserve">В случае </w:t>
      </w:r>
      <w:r>
        <w:t xml:space="preserve">оплаты банковской картой через </w:t>
      </w:r>
      <w:proofErr w:type="gramStart"/>
      <w:r>
        <w:t>Интернет Заказчик</w:t>
      </w:r>
      <w:proofErr w:type="gramEnd"/>
      <w:r>
        <w:t xml:space="preserve"> обязуется пользоваться</w:t>
      </w:r>
      <w:r>
        <w:rPr>
          <w:spacing w:val="1"/>
        </w:rPr>
        <w:t xml:space="preserve"> </w:t>
      </w:r>
      <w:r>
        <w:t>только банковской картой, принадлежащей Заказчику. Во избежание мошенничества Исполнитель</w:t>
      </w:r>
      <w:r>
        <w:rPr>
          <w:spacing w:val="-52"/>
        </w:rPr>
        <w:t xml:space="preserve"> </w:t>
      </w:r>
      <w:r>
        <w:t>имеет право проверить платеж и для разрешения возможных возникших вопросов связывается с</w:t>
      </w:r>
      <w:r>
        <w:rPr>
          <w:spacing w:val="1"/>
        </w:rPr>
        <w:t xml:space="preserve"> </w:t>
      </w:r>
      <w:r>
        <w:t>Заказ</w:t>
      </w:r>
      <w:r>
        <w:t>чиком.</w:t>
      </w:r>
    </w:p>
    <w:p w14:paraId="6B8A04D5" w14:textId="77777777" w:rsidR="009005DF" w:rsidRDefault="00FA7BAE">
      <w:pPr>
        <w:pStyle w:val="a5"/>
        <w:numPr>
          <w:ilvl w:val="1"/>
          <w:numId w:val="2"/>
        </w:numPr>
        <w:tabs>
          <w:tab w:val="left" w:pos="1213"/>
        </w:tabs>
        <w:ind w:right="105" w:firstLine="707"/>
        <w:jc w:val="both"/>
      </w:pPr>
      <w:r>
        <w:t>Услуги предоставляются в соответствии с наличием свободных мест в Отеле</w:t>
      </w:r>
      <w:r>
        <w:rPr>
          <w:spacing w:val="1"/>
        </w:rPr>
        <w:t xml:space="preserve"> </w:t>
      </w:r>
      <w:r>
        <w:t>на дату</w:t>
      </w:r>
      <w:r>
        <w:rPr>
          <w:spacing w:val="1"/>
        </w:rPr>
        <w:t xml:space="preserve"> </w:t>
      </w:r>
      <w:r>
        <w:t>заезда Заказчика. При гарантированном бронировании места предоставляются в соответствии с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размещение.</w:t>
      </w:r>
      <w:r>
        <w:rPr>
          <w:spacing w:val="1"/>
        </w:rPr>
        <w:t xml:space="preserve"> </w:t>
      </w:r>
      <w:r>
        <w:t>Гарантированное</w:t>
      </w:r>
      <w:r>
        <w:rPr>
          <w:spacing w:val="1"/>
        </w:rPr>
        <w:t xml:space="preserve"> </w:t>
      </w:r>
      <w:r>
        <w:t>бронирование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 за днем подтвержденного заезда Заказчика в Отель. При опоздании более, чем на</w:t>
      </w:r>
      <w:r>
        <w:rPr>
          <w:spacing w:val="1"/>
        </w:rPr>
        <w:t xml:space="preserve"> </w:t>
      </w:r>
      <w:r>
        <w:t>сутки,</w:t>
      </w:r>
      <w:r>
        <w:rPr>
          <w:spacing w:val="-1"/>
        </w:rPr>
        <w:t xml:space="preserve"> </w:t>
      </w:r>
      <w:r>
        <w:t>гарантированное бронирование аннулируется.</w:t>
      </w:r>
    </w:p>
    <w:p w14:paraId="6B8A04D6" w14:textId="4AFAE533" w:rsidR="009005DF" w:rsidRDefault="00FA7BAE">
      <w:pPr>
        <w:pStyle w:val="a5"/>
        <w:numPr>
          <w:ilvl w:val="1"/>
          <w:numId w:val="2"/>
        </w:numPr>
        <w:tabs>
          <w:tab w:val="left" w:pos="1202"/>
        </w:tabs>
        <w:ind w:right="106" w:firstLine="707"/>
        <w:jc w:val="both"/>
      </w:pPr>
      <w:r>
        <w:t>В случае негарантированного бронирования номер сохраняется за Заказчиком до 18:00</w:t>
      </w:r>
      <w:r>
        <w:rPr>
          <w:spacing w:val="1"/>
        </w:rPr>
        <w:t xml:space="preserve"> </w:t>
      </w:r>
      <w:r>
        <w:t>дня заезда, ли</w:t>
      </w:r>
      <w:r>
        <w:t xml:space="preserve">бо в случае, если Заказчик </w:t>
      </w:r>
      <w:r>
        <w:t>сообщает об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(по электронной</w:t>
      </w:r>
      <w:r>
        <w:rPr>
          <w:spacing w:val="-1"/>
        </w:rPr>
        <w:t xml:space="preserve"> </w:t>
      </w:r>
      <w:r>
        <w:t>почте),</w:t>
      </w:r>
      <w:r>
        <w:rPr>
          <w:spacing w:val="-3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бронирование аннулируется.</w:t>
      </w:r>
    </w:p>
    <w:p w14:paraId="6B8A04D7" w14:textId="4D52FA99" w:rsidR="009005DF" w:rsidRDefault="00FA7BAE">
      <w:pPr>
        <w:pStyle w:val="a5"/>
        <w:numPr>
          <w:ilvl w:val="1"/>
          <w:numId w:val="2"/>
        </w:numPr>
        <w:tabs>
          <w:tab w:val="left" w:pos="1228"/>
        </w:tabs>
        <w:ind w:right="103" w:firstLine="707"/>
        <w:jc w:val="both"/>
      </w:pPr>
      <w:r>
        <w:t>Плата за проживание в Отеле взимается в соответствии с единым расчетным часом</w:t>
      </w:r>
      <w:r w:rsidR="00384089">
        <w:t xml:space="preserve"> – 12:00 по местному времени</w:t>
      </w:r>
      <w:r>
        <w:t>.</w:t>
      </w:r>
      <w:r>
        <w:rPr>
          <w:spacing w:val="1"/>
        </w:rPr>
        <w:t xml:space="preserve"> </w:t>
      </w:r>
      <w:r>
        <w:t xml:space="preserve">Исполнителем </w:t>
      </w:r>
      <w:r>
        <w:t>установлен следующий порядок заезда и выезда: время заезда – 1</w:t>
      </w:r>
      <w:r w:rsidR="006F5880">
        <w:t>3</w:t>
      </w:r>
      <w:r>
        <w:t>:00 по 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12:00 по местному</w:t>
      </w:r>
      <w:r>
        <w:rPr>
          <w:spacing w:val="-3"/>
        </w:rPr>
        <w:t xml:space="preserve"> </w:t>
      </w:r>
      <w:r>
        <w:t>времени.</w:t>
      </w:r>
    </w:p>
    <w:p w14:paraId="6B8A04D8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spacing w:before="1" w:line="252" w:lineRule="exact"/>
        <w:ind w:left="1196" w:hanging="387"/>
        <w:jc w:val="both"/>
      </w:pPr>
      <w:r>
        <w:t>Расчетное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ключей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размещения.</w:t>
      </w:r>
    </w:p>
    <w:p w14:paraId="6B8A04D9" w14:textId="77777777" w:rsidR="009005DF" w:rsidRDefault="00FA7BAE">
      <w:pPr>
        <w:pStyle w:val="a5"/>
        <w:numPr>
          <w:ilvl w:val="1"/>
          <w:numId w:val="2"/>
        </w:numPr>
        <w:tabs>
          <w:tab w:val="left" w:pos="1225"/>
        </w:tabs>
        <w:ind w:right="108" w:firstLine="707"/>
        <w:jc w:val="both"/>
      </w:pPr>
      <w:r>
        <w:t>В случае опоздания Заказчика с него взимается кроме платы за бронирование также</w:t>
      </w:r>
      <w:r>
        <w:rPr>
          <w:spacing w:val="1"/>
        </w:rPr>
        <w:t xml:space="preserve"> </w:t>
      </w:r>
      <w:r>
        <w:t>плата за фактический простой номера (места в номере), но не более чем за сутки. При опоздании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сутки бронь</w:t>
      </w:r>
      <w:r>
        <w:rPr>
          <w:spacing w:val="-3"/>
        </w:rPr>
        <w:t xml:space="preserve"> </w:t>
      </w:r>
      <w:r>
        <w:t>аннулируется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бронирования.</w:t>
      </w:r>
    </w:p>
    <w:p w14:paraId="6B8A04DA" w14:textId="77777777" w:rsidR="009005DF" w:rsidRDefault="009005DF">
      <w:pPr>
        <w:pStyle w:val="a3"/>
        <w:ind w:left="0" w:firstLine="0"/>
        <w:jc w:val="left"/>
      </w:pPr>
    </w:p>
    <w:p w14:paraId="6B8A04DB" w14:textId="77777777" w:rsidR="009005DF" w:rsidRDefault="00FA7BAE">
      <w:pPr>
        <w:pStyle w:val="a5"/>
        <w:numPr>
          <w:ilvl w:val="0"/>
          <w:numId w:val="2"/>
        </w:numPr>
        <w:tabs>
          <w:tab w:val="left" w:pos="1031"/>
        </w:tabs>
        <w:spacing w:line="252" w:lineRule="exact"/>
        <w:ind w:left="1030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14:paraId="6B8A04DC" w14:textId="77777777" w:rsidR="009005DF" w:rsidRDefault="00FA7BAE">
      <w:pPr>
        <w:pStyle w:val="a5"/>
        <w:numPr>
          <w:ilvl w:val="1"/>
          <w:numId w:val="2"/>
        </w:numPr>
        <w:tabs>
          <w:tab w:val="left" w:pos="1240"/>
        </w:tabs>
        <w:ind w:right="105" w:firstLine="707"/>
        <w:jc w:val="both"/>
      </w:pPr>
      <w:r>
        <w:t xml:space="preserve">Заказчик представляет интересы всех лиц, указанных </w:t>
      </w:r>
      <w:proofErr w:type="gramStart"/>
      <w:r>
        <w:t>в заказе</w:t>
      </w:r>
      <w:proofErr w:type="gramEnd"/>
      <w:r>
        <w:t xml:space="preserve"> и персонально несет</w:t>
      </w:r>
      <w:r>
        <w:rPr>
          <w:spacing w:val="1"/>
        </w:rPr>
        <w:t xml:space="preserve"> </w:t>
      </w:r>
      <w:r>
        <w:t>ответственность перед Исполнителем</w:t>
      </w:r>
      <w:r>
        <w:rPr>
          <w:spacing w:val="1"/>
        </w:rPr>
        <w:t xml:space="preserve"> </w:t>
      </w:r>
      <w:r>
        <w:t>за правильность сообщенных в заявке данных о них, за</w:t>
      </w:r>
      <w:r>
        <w:rPr>
          <w:spacing w:val="1"/>
        </w:rPr>
        <w:t xml:space="preserve"> </w:t>
      </w:r>
      <w:r>
        <w:t>выполнением всеми лицами всех обязательств, включая обязательства</w:t>
      </w:r>
      <w:r>
        <w:t xml:space="preserve"> по оплате заказа и оплате</w:t>
      </w:r>
      <w:r>
        <w:rPr>
          <w:spacing w:val="1"/>
        </w:rPr>
        <w:t xml:space="preserve"> </w:t>
      </w:r>
      <w:r>
        <w:t>штрафа</w:t>
      </w:r>
      <w:r>
        <w:rPr>
          <w:spacing w:val="-1"/>
        </w:rPr>
        <w:t xml:space="preserve"> </w:t>
      </w:r>
      <w:r>
        <w:t>в случае отказа</w:t>
      </w:r>
      <w:r>
        <w:rPr>
          <w:spacing w:val="-1"/>
        </w:rPr>
        <w:t xml:space="preserve"> </w:t>
      </w:r>
      <w:r>
        <w:t>от оказания</w:t>
      </w:r>
      <w:r>
        <w:rPr>
          <w:spacing w:val="-1"/>
        </w:rPr>
        <w:t xml:space="preserve"> </w:t>
      </w:r>
      <w:r>
        <w:t>гостиничных услуг</w:t>
      </w:r>
      <w:r>
        <w:rPr>
          <w:spacing w:val="-1"/>
        </w:rPr>
        <w:t xml:space="preserve"> </w:t>
      </w:r>
      <w:r>
        <w:t>(включая не заезд).</w:t>
      </w:r>
    </w:p>
    <w:p w14:paraId="6B8A04DD" w14:textId="77777777" w:rsidR="009005DF" w:rsidRDefault="00FA7BAE">
      <w:pPr>
        <w:pStyle w:val="a5"/>
        <w:numPr>
          <w:ilvl w:val="1"/>
          <w:numId w:val="2"/>
        </w:numPr>
        <w:tabs>
          <w:tab w:val="left" w:pos="1353"/>
        </w:tabs>
        <w:spacing w:before="1"/>
        <w:ind w:right="106" w:firstLine="707"/>
        <w:jc w:val="both"/>
      </w:pP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ожиданиям Заказчика и</w:t>
      </w:r>
      <w:r>
        <w:rPr>
          <w:spacing w:val="-1"/>
        </w:rPr>
        <w:t xml:space="preserve"> </w:t>
      </w:r>
      <w:r>
        <w:t>его субъективной</w:t>
      </w:r>
      <w:r>
        <w:rPr>
          <w:spacing w:val="-1"/>
        </w:rPr>
        <w:t xml:space="preserve"> </w:t>
      </w:r>
      <w:r>
        <w:t>оценке.</w:t>
      </w:r>
    </w:p>
    <w:p w14:paraId="6B8A04DE" w14:textId="77777777" w:rsidR="009005DF" w:rsidRDefault="00FA7BAE">
      <w:pPr>
        <w:pStyle w:val="a5"/>
        <w:numPr>
          <w:ilvl w:val="1"/>
          <w:numId w:val="2"/>
        </w:numPr>
        <w:tabs>
          <w:tab w:val="left" w:pos="1247"/>
        </w:tabs>
        <w:ind w:right="106" w:firstLine="707"/>
        <w:jc w:val="both"/>
      </w:pPr>
      <w:r>
        <w:t>Исполнитель не несет отв</w:t>
      </w:r>
      <w:r>
        <w:t>етственности в случае неисполнения или 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недостоверности,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несвоевременности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 со стороны Заказчика</w:t>
      </w:r>
    </w:p>
    <w:p w14:paraId="6B8A04DF" w14:textId="77777777" w:rsidR="009005DF" w:rsidRDefault="00FA7BAE">
      <w:pPr>
        <w:pStyle w:val="a5"/>
        <w:numPr>
          <w:ilvl w:val="1"/>
          <w:numId w:val="2"/>
        </w:numPr>
        <w:tabs>
          <w:tab w:val="left" w:pos="1199"/>
        </w:tabs>
        <w:ind w:right="105" w:firstLine="707"/>
        <w:jc w:val="both"/>
      </w:pPr>
      <w:r>
        <w:t>Заказчик в соответствии с законодательством Российской Федерации возмещает ущерб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</w:t>
      </w:r>
      <w:r>
        <w:t>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иные</w:t>
      </w:r>
      <w:r>
        <w:rPr>
          <w:spacing w:val="-2"/>
        </w:rPr>
        <w:t xml:space="preserve"> </w:t>
      </w:r>
      <w:r>
        <w:t>нарушения, установленные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Комплексе.</w:t>
      </w:r>
    </w:p>
    <w:p w14:paraId="6B8A04E0" w14:textId="77777777" w:rsidR="009005DF" w:rsidRDefault="00FA7BAE">
      <w:pPr>
        <w:pStyle w:val="a5"/>
        <w:numPr>
          <w:ilvl w:val="1"/>
          <w:numId w:val="2"/>
        </w:numPr>
        <w:tabs>
          <w:tab w:val="left" w:pos="1223"/>
        </w:tabs>
        <w:ind w:right="103" w:firstLine="707"/>
        <w:jc w:val="both"/>
      </w:pPr>
      <w:r>
        <w:t>По всем остальным вопросам, не предусмотренным в настоящем Договоре, 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возможные</w:t>
      </w:r>
      <w:r>
        <w:rPr>
          <w:spacing w:val="-52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разрешаться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недостижении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14:paraId="6B8A04E1" w14:textId="77777777" w:rsidR="009005DF" w:rsidRDefault="009005DF">
      <w:pPr>
        <w:pStyle w:val="a3"/>
        <w:spacing w:before="11"/>
        <w:ind w:left="0" w:firstLine="0"/>
        <w:jc w:val="left"/>
        <w:rPr>
          <w:sz w:val="21"/>
        </w:rPr>
      </w:pPr>
    </w:p>
    <w:p w14:paraId="6B8A04E2" w14:textId="77777777" w:rsidR="009005DF" w:rsidRDefault="00FA7BAE">
      <w:pPr>
        <w:pStyle w:val="a5"/>
        <w:numPr>
          <w:ilvl w:val="0"/>
          <w:numId w:val="2"/>
        </w:numPr>
        <w:tabs>
          <w:tab w:val="left" w:pos="1031"/>
        </w:tabs>
        <w:ind w:left="1030"/>
        <w:jc w:val="both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6B8A04E3" w14:textId="77777777" w:rsidR="009005DF" w:rsidRDefault="00FA7BAE">
      <w:pPr>
        <w:pStyle w:val="a5"/>
        <w:numPr>
          <w:ilvl w:val="1"/>
          <w:numId w:val="2"/>
        </w:numPr>
        <w:tabs>
          <w:tab w:val="left" w:pos="1202"/>
        </w:tabs>
        <w:spacing w:before="1"/>
        <w:ind w:right="103" w:firstLine="707"/>
        <w:jc w:val="both"/>
      </w:pPr>
      <w:r>
        <w:t xml:space="preserve">Заказчик/Гость/Клиент от своего имени </w:t>
      </w:r>
      <w:proofErr w:type="spellStart"/>
      <w:r>
        <w:t>даѐт</w:t>
      </w:r>
      <w:proofErr w:type="spellEnd"/>
      <w:r>
        <w:t xml:space="preserve"> согласие на автоматизированную, а 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чьим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(фамил</w:t>
      </w:r>
      <w:r>
        <w:t>ия,</w:t>
      </w:r>
      <w:r>
        <w:rPr>
          <w:spacing w:val="12"/>
        </w:rPr>
        <w:t xml:space="preserve"> </w:t>
      </w:r>
      <w:r>
        <w:t>имя,</w:t>
      </w:r>
      <w:r>
        <w:rPr>
          <w:spacing w:val="13"/>
        </w:rPr>
        <w:t xml:space="preserve"> </w:t>
      </w:r>
      <w:r>
        <w:t>отчество;</w:t>
      </w:r>
      <w:r>
        <w:rPr>
          <w:spacing w:val="11"/>
        </w:rPr>
        <w:t xml:space="preserve"> </w:t>
      </w:r>
      <w:r>
        <w:t>год,</w:t>
      </w:r>
      <w:r>
        <w:rPr>
          <w:spacing w:val="13"/>
        </w:rPr>
        <w:t xml:space="preserve"> </w:t>
      </w:r>
      <w:r>
        <w:t>месяц,</w:t>
      </w:r>
      <w:r>
        <w:rPr>
          <w:spacing w:val="9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рождения;</w:t>
      </w:r>
      <w:r>
        <w:rPr>
          <w:spacing w:val="14"/>
        </w:rPr>
        <w:t xml:space="preserve"> </w:t>
      </w:r>
      <w:r>
        <w:t>пол;</w:t>
      </w:r>
      <w:r>
        <w:rPr>
          <w:spacing w:val="12"/>
        </w:rPr>
        <w:t xml:space="preserve"> </w:t>
      </w:r>
      <w:r>
        <w:t>паспортные</w:t>
      </w:r>
      <w:r>
        <w:rPr>
          <w:spacing w:val="11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(серия,</w:t>
      </w:r>
      <w:r>
        <w:rPr>
          <w:spacing w:val="13"/>
        </w:rPr>
        <w:t xml:space="preserve"> </w:t>
      </w:r>
      <w:r>
        <w:t>номер,</w:t>
      </w:r>
      <w:r>
        <w:rPr>
          <w:spacing w:val="10"/>
        </w:rPr>
        <w:t xml:space="preserve"> </w:t>
      </w:r>
      <w:r>
        <w:t>дата</w:t>
      </w:r>
    </w:p>
    <w:p w14:paraId="6B8A04E4" w14:textId="77777777" w:rsidR="009005DF" w:rsidRDefault="009005DF">
      <w:pPr>
        <w:jc w:val="both"/>
        <w:sectPr w:rsidR="009005DF">
          <w:pgSz w:w="11910" w:h="16840"/>
          <w:pgMar w:top="220" w:right="740" w:bottom="280" w:left="1600" w:header="720" w:footer="720" w:gutter="0"/>
          <w:cols w:space="720"/>
        </w:sectPr>
      </w:pPr>
    </w:p>
    <w:p w14:paraId="6B8A04E5" w14:textId="77777777" w:rsidR="009005DF" w:rsidRDefault="00FA7BAE">
      <w:pPr>
        <w:pStyle w:val="a3"/>
        <w:spacing w:before="65"/>
        <w:ind w:right="104" w:firstLine="0"/>
      </w:pPr>
      <w:r>
        <w:lastRenderedPageBreak/>
        <w:t>выдачи, наименование органа, выдавшего документ) и гражданство; адрес места жительства (по</w:t>
      </w:r>
      <w:r>
        <w:rPr>
          <w:spacing w:val="1"/>
        </w:rPr>
        <w:t xml:space="preserve"> </w:t>
      </w:r>
      <w:r>
        <w:t>паспорту и фактический), номер домашнего и мобильного телефона; номер заграничного паспорта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загранпаспорте;</w:t>
      </w:r>
      <w:r>
        <w:rPr>
          <w:spacing w:val="1"/>
        </w:rPr>
        <w:t xml:space="preserve"> </w:t>
      </w:r>
      <w:r>
        <w:t>све</w:t>
      </w:r>
      <w:r>
        <w:t>дения,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информация, строго в объеме, необходимом для оказания услуг, входящих в состав туристского</w:t>
      </w:r>
      <w:r>
        <w:rPr>
          <w:spacing w:val="1"/>
        </w:rPr>
        <w:t xml:space="preserve"> </w:t>
      </w:r>
      <w:r>
        <w:t>продукта),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ФЗ</w:t>
      </w:r>
      <w:r>
        <w:rPr>
          <w:spacing w:val="55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исполнителя, а также иными третьими лицами, непосредственно оказывающими услуги, входящие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гостиничных услуг Комплекса.</w:t>
      </w:r>
    </w:p>
    <w:p w14:paraId="6B8A04E6" w14:textId="75406CE3" w:rsidR="009005DF" w:rsidRDefault="00FA7BAE">
      <w:pPr>
        <w:pStyle w:val="a5"/>
        <w:numPr>
          <w:ilvl w:val="1"/>
          <w:numId w:val="2"/>
        </w:numPr>
        <w:tabs>
          <w:tab w:val="left" w:pos="1321"/>
        </w:tabs>
        <w:ind w:right="106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Исполнитель</w:t>
      </w:r>
      <w:r>
        <w:rPr>
          <w:spacing w:val="29"/>
        </w:rPr>
        <w:t xml:space="preserve"> </w:t>
      </w:r>
      <w:r>
        <w:t>обязуется</w:t>
      </w:r>
      <w:r>
        <w:rPr>
          <w:spacing w:val="28"/>
        </w:rPr>
        <w:t xml:space="preserve"> </w:t>
      </w:r>
      <w:r>
        <w:t>передавать</w:t>
      </w:r>
      <w:r>
        <w:rPr>
          <w:spacing w:val="29"/>
        </w:rPr>
        <w:t xml:space="preserve"> </w:t>
      </w:r>
      <w:r>
        <w:t>э</w:t>
      </w:r>
      <w:r>
        <w:t>ти</w:t>
      </w:r>
      <w:r>
        <w:rPr>
          <w:spacing w:val="28"/>
        </w:rPr>
        <w:t xml:space="preserve"> </w:t>
      </w:r>
      <w:r>
        <w:t>данные</w:t>
      </w:r>
      <w:r>
        <w:rPr>
          <w:spacing w:val="29"/>
        </w:rPr>
        <w:t xml:space="preserve"> </w:t>
      </w:r>
      <w:r>
        <w:t>указанным</w:t>
      </w:r>
      <w:r>
        <w:rPr>
          <w:spacing w:val="29"/>
        </w:rPr>
        <w:t xml:space="preserve"> </w:t>
      </w:r>
      <w:r>
        <w:t>лицам</w:t>
      </w:r>
      <w:r>
        <w:rPr>
          <w:spacing w:val="27"/>
        </w:rPr>
        <w:t xml:space="preserve"> </w:t>
      </w:r>
      <w:r>
        <w:t>строго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объ</w:t>
      </w:r>
      <w:r w:rsidR="00A00993">
        <w:t>е</w:t>
      </w:r>
      <w:r>
        <w:t>ме,</w:t>
      </w:r>
      <w:r>
        <w:rPr>
          <w:spacing w:val="29"/>
        </w:rPr>
        <w:t xml:space="preserve"> </w:t>
      </w:r>
      <w:r>
        <w:t>необходимом</w:t>
      </w:r>
      <w:r>
        <w:rPr>
          <w:spacing w:val="-52"/>
        </w:rPr>
        <w:t xml:space="preserve"> </w:t>
      </w:r>
      <w:r>
        <w:t>им для оказания услуг. Заказчик обязуется проинформировать об этом всех участников, совместно</w:t>
      </w:r>
      <w:r>
        <w:rPr>
          <w:spacing w:val="-52"/>
        </w:rPr>
        <w:t xml:space="preserve"> </w:t>
      </w:r>
      <w:r>
        <w:t>с ним получающие оказываемые услуги, в том числе, но не ограничиваясь несовершеннолетними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</w:t>
      </w:r>
      <w:r>
        <w:t>чить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предусмотренные Федеральным законом от 27.07.2006 г.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14:paraId="6B8A04E7" w14:textId="77777777" w:rsidR="009005DF" w:rsidRDefault="009005DF">
      <w:pPr>
        <w:pStyle w:val="a3"/>
        <w:spacing w:before="10"/>
        <w:ind w:left="0" w:firstLine="0"/>
        <w:jc w:val="left"/>
        <w:rPr>
          <w:sz w:val="21"/>
        </w:rPr>
      </w:pPr>
    </w:p>
    <w:p w14:paraId="6B8A04E8" w14:textId="77777777" w:rsidR="009005DF" w:rsidRDefault="00FA7BAE">
      <w:pPr>
        <w:pStyle w:val="a5"/>
        <w:numPr>
          <w:ilvl w:val="0"/>
          <w:numId w:val="2"/>
        </w:numPr>
        <w:tabs>
          <w:tab w:val="left" w:pos="1031"/>
        </w:tabs>
        <w:ind w:left="1030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14:paraId="6B8A04E9" w14:textId="77777777" w:rsidR="009005DF" w:rsidRDefault="00FA7BAE">
      <w:pPr>
        <w:pStyle w:val="a5"/>
        <w:numPr>
          <w:ilvl w:val="1"/>
          <w:numId w:val="2"/>
        </w:numPr>
        <w:tabs>
          <w:tab w:val="left" w:pos="1300"/>
        </w:tabs>
        <w:spacing w:before="2"/>
        <w:ind w:right="103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Сторонами размещения (при наступлении одного из следующих событий): личного заполнения</w:t>
      </w:r>
      <w:r>
        <w:rPr>
          <w:spacing w:val="1"/>
        </w:rPr>
        <w:t xml:space="preserve"> </w:t>
      </w:r>
      <w:r>
        <w:t>Заказчиком анкеты / регистрационной карты установленного образца (или заказа 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бронирования);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предос</w:t>
      </w:r>
      <w:r>
        <w:t>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56"/>
        </w:rPr>
        <w:t xml:space="preserve"> </w:t>
      </w:r>
      <w:r>
        <w:t>образца,</w:t>
      </w:r>
      <w:r>
        <w:rPr>
          <w:spacing w:val="-52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гостя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заселении в Отель, и действует до истечения оплаченного Заказчиком времени проживания в</w:t>
      </w:r>
      <w:r>
        <w:rPr>
          <w:spacing w:val="1"/>
        </w:rPr>
        <w:t xml:space="preserve"> </w:t>
      </w:r>
      <w:r>
        <w:t>Отеле.</w:t>
      </w:r>
    </w:p>
    <w:p w14:paraId="6B8A04EA" w14:textId="77777777" w:rsidR="009005DF" w:rsidRDefault="00FA7BAE">
      <w:pPr>
        <w:pStyle w:val="a5"/>
        <w:numPr>
          <w:ilvl w:val="1"/>
          <w:numId w:val="2"/>
        </w:numPr>
        <w:tabs>
          <w:tab w:val="left" w:pos="1290"/>
        </w:tabs>
        <w:ind w:right="105" w:firstLine="707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предоставляемом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проживания (даты заезда и выезда), о номере брони указывается в регистрационной карте гостя,</w:t>
      </w:r>
      <w:r>
        <w:rPr>
          <w:spacing w:val="1"/>
        </w:rPr>
        <w:t xml:space="preserve"> </w:t>
      </w:r>
      <w:r>
        <w:t>счете и/или квитанции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оплате.</w:t>
      </w:r>
    </w:p>
    <w:p w14:paraId="6B8A04EB" w14:textId="77777777" w:rsidR="009005DF" w:rsidRDefault="00FA7BAE">
      <w:pPr>
        <w:pStyle w:val="a5"/>
        <w:numPr>
          <w:ilvl w:val="1"/>
          <w:numId w:val="2"/>
        </w:numPr>
        <w:tabs>
          <w:tab w:val="left" w:pos="1228"/>
        </w:tabs>
        <w:ind w:right="108" w:firstLine="707"/>
        <w:jc w:val="both"/>
      </w:pPr>
      <w:r>
        <w:t>Заказчик вправе в любой момент отказаться от услуг Исполнителя. Отказ Заказчика</w:t>
      </w:r>
      <w:r>
        <w:rPr>
          <w:spacing w:val="1"/>
        </w:rPr>
        <w:t xml:space="preserve"> </w:t>
      </w:r>
      <w:r>
        <w:t>влечет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обязанн</w:t>
      </w:r>
      <w:r>
        <w:t>остей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отказа.</w:t>
      </w:r>
    </w:p>
    <w:p w14:paraId="6B8A04EC" w14:textId="77777777" w:rsidR="009005DF" w:rsidRDefault="00FA7BAE">
      <w:pPr>
        <w:pStyle w:val="a5"/>
        <w:numPr>
          <w:ilvl w:val="1"/>
          <w:numId w:val="2"/>
        </w:numPr>
        <w:tabs>
          <w:tab w:val="left" w:pos="1197"/>
        </w:tabs>
        <w:spacing w:line="252" w:lineRule="exact"/>
        <w:ind w:left="1196" w:hanging="387"/>
        <w:jc w:val="both"/>
      </w:pPr>
      <w:r>
        <w:t>Исполнитель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Договор.</w:t>
      </w:r>
    </w:p>
    <w:p w14:paraId="6B8A04ED" w14:textId="77777777" w:rsidR="009005DF" w:rsidRDefault="00FA7BAE">
      <w:pPr>
        <w:pStyle w:val="a5"/>
        <w:numPr>
          <w:ilvl w:val="1"/>
          <w:numId w:val="2"/>
        </w:numPr>
        <w:tabs>
          <w:tab w:val="left" w:pos="1274"/>
        </w:tabs>
        <w:ind w:right="103" w:firstLine="707"/>
        <w:jc w:val="both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вводить новые Приложения к настоящему Договору без предварительного уведомления. Заказчик,</w:t>
      </w:r>
      <w:r>
        <w:rPr>
          <w:spacing w:val="1"/>
        </w:rPr>
        <w:t xml:space="preserve"> </w:t>
      </w:r>
      <w:r>
        <w:t>зная о возможности таких изменений, согласен с тем, что они будут производиться. Если Заказчик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эт</w:t>
      </w:r>
      <w:r>
        <w:t>о</w:t>
      </w:r>
      <w:r>
        <w:rPr>
          <w:spacing w:val="55"/>
        </w:rPr>
        <w:t xml:space="preserve"> </w:t>
      </w:r>
      <w:r>
        <w:t>означает</w:t>
      </w:r>
      <w:r>
        <w:rPr>
          <w:spacing w:val="5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согласие с ними. Заказчику гарантируется конфиденциальность данных, предоставленных им 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бронирования</w:t>
      </w:r>
      <w:r>
        <w:rPr>
          <w:spacing w:val="-1"/>
        </w:rPr>
        <w:t xml:space="preserve"> </w:t>
      </w:r>
      <w:r>
        <w:t>гостиничных услуг.</w:t>
      </w:r>
    </w:p>
    <w:p w14:paraId="6B8A04EE" w14:textId="77777777" w:rsidR="009005DF" w:rsidRDefault="00FA7BAE">
      <w:pPr>
        <w:pStyle w:val="a5"/>
        <w:numPr>
          <w:ilvl w:val="1"/>
          <w:numId w:val="2"/>
        </w:numPr>
        <w:tabs>
          <w:tab w:val="left" w:pos="1254"/>
        </w:tabs>
        <w:spacing w:before="1"/>
        <w:ind w:right="112" w:firstLine="707"/>
        <w:jc w:val="both"/>
      </w:pPr>
      <w:r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5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Российско</w:t>
      </w:r>
      <w:r>
        <w:t>й</w:t>
      </w:r>
      <w:r>
        <w:rPr>
          <w:spacing w:val="-3"/>
        </w:rPr>
        <w:t xml:space="preserve"> </w:t>
      </w:r>
      <w:r>
        <w:t>Федерации.</w:t>
      </w:r>
    </w:p>
    <w:sectPr w:rsidR="009005DF">
      <w:pgSz w:w="11910" w:h="16840"/>
      <w:pgMar w:top="2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5A19"/>
    <w:multiLevelType w:val="hybridMultilevel"/>
    <w:tmpl w:val="86529E72"/>
    <w:lvl w:ilvl="0" w:tplc="2D02359A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0EA578">
      <w:numFmt w:val="bullet"/>
      <w:lvlText w:val="•"/>
      <w:lvlJc w:val="left"/>
      <w:pPr>
        <w:ind w:left="1046" w:hanging="161"/>
      </w:pPr>
      <w:rPr>
        <w:rFonts w:hint="default"/>
        <w:lang w:val="ru-RU" w:eastAsia="en-US" w:bidi="ar-SA"/>
      </w:rPr>
    </w:lvl>
    <w:lvl w:ilvl="2" w:tplc="9904D7E4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F44EF6AE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1DA21BEC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830AB754">
      <w:numFmt w:val="bullet"/>
      <w:lvlText w:val="•"/>
      <w:lvlJc w:val="left"/>
      <w:pPr>
        <w:ind w:left="4833" w:hanging="161"/>
      </w:pPr>
      <w:rPr>
        <w:rFonts w:hint="default"/>
        <w:lang w:val="ru-RU" w:eastAsia="en-US" w:bidi="ar-SA"/>
      </w:rPr>
    </w:lvl>
    <w:lvl w:ilvl="6" w:tplc="AA5C40FC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4E080ED8">
      <w:numFmt w:val="bullet"/>
      <w:lvlText w:val="•"/>
      <w:lvlJc w:val="left"/>
      <w:pPr>
        <w:ind w:left="6726" w:hanging="161"/>
      </w:pPr>
      <w:rPr>
        <w:rFonts w:hint="default"/>
        <w:lang w:val="ru-RU" w:eastAsia="en-US" w:bidi="ar-SA"/>
      </w:rPr>
    </w:lvl>
    <w:lvl w:ilvl="8" w:tplc="E97A969C">
      <w:numFmt w:val="bullet"/>
      <w:lvlText w:val="•"/>
      <w:lvlJc w:val="left"/>
      <w:pPr>
        <w:ind w:left="7673" w:hanging="161"/>
      </w:pPr>
      <w:rPr>
        <w:rFonts w:hint="default"/>
        <w:lang w:val="ru-RU" w:eastAsia="en-US" w:bidi="ar-SA"/>
      </w:rPr>
    </w:lvl>
  </w:abstractNum>
  <w:abstractNum w:abstractNumId="1" w15:restartNumberingAfterBreak="0">
    <w:nsid w:val="37BD7BCD"/>
    <w:multiLevelType w:val="multilevel"/>
    <w:tmpl w:val="7B26C654"/>
    <w:lvl w:ilvl="0">
      <w:start w:val="1"/>
      <w:numFmt w:val="decimal"/>
      <w:lvlText w:val="%1."/>
      <w:lvlJc w:val="left"/>
      <w:pPr>
        <w:ind w:left="108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0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62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5DF"/>
    <w:rsid w:val="001B5363"/>
    <w:rsid w:val="00255BBC"/>
    <w:rsid w:val="0032150A"/>
    <w:rsid w:val="003378FA"/>
    <w:rsid w:val="00356450"/>
    <w:rsid w:val="00372F01"/>
    <w:rsid w:val="00384089"/>
    <w:rsid w:val="003B301A"/>
    <w:rsid w:val="00494157"/>
    <w:rsid w:val="004E70C4"/>
    <w:rsid w:val="00533806"/>
    <w:rsid w:val="006F5880"/>
    <w:rsid w:val="009005DF"/>
    <w:rsid w:val="00940E55"/>
    <w:rsid w:val="009747D3"/>
    <w:rsid w:val="00995A68"/>
    <w:rsid w:val="00A00993"/>
    <w:rsid w:val="00A74F1D"/>
    <w:rsid w:val="00B039D8"/>
    <w:rsid w:val="00BE027A"/>
    <w:rsid w:val="00C336C8"/>
    <w:rsid w:val="00C575D1"/>
    <w:rsid w:val="00DE3C1D"/>
    <w:rsid w:val="00E70114"/>
    <w:rsid w:val="00F3790E"/>
    <w:rsid w:val="00FA7BAE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478"/>
  <w15:docId w15:val="{C8283BBB-7E1C-4DF2-B803-3B117B24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</w:style>
  <w:style w:type="paragraph" w:styleId="a4">
    <w:name w:val="Title"/>
    <w:basedOn w:val="a"/>
    <w:uiPriority w:val="10"/>
    <w:qFormat/>
    <w:pPr>
      <w:spacing w:before="3"/>
      <w:ind w:left="102" w:right="112" w:firstLine="707"/>
      <w:jc w:val="both"/>
    </w:pPr>
    <w:rPr>
      <w:b/>
      <w:bCs/>
      <w:i/>
      <w:iCs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7011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97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gard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Ирина Ильина</cp:lastModifiedBy>
  <cp:revision>27</cp:revision>
  <dcterms:created xsi:type="dcterms:W3CDTF">2023-08-29T10:35:00Z</dcterms:created>
  <dcterms:modified xsi:type="dcterms:W3CDTF">2023-08-29T11:07:00Z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